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A1" w:rsidRPr="00D301D5" w:rsidRDefault="000D04A1" w:rsidP="000D04A1">
      <w:pPr>
        <w:spacing w:after="180"/>
        <w:jc w:val="center"/>
        <w:rPr>
          <w:rFonts w:ascii="Calibri" w:hAnsi="Calibri"/>
          <w:b/>
          <w:color w:val="354949" w:themeColor="text1"/>
          <w:sz w:val="40"/>
          <w:szCs w:val="44"/>
        </w:rPr>
      </w:pPr>
      <w:proofErr w:type="gramStart"/>
      <w:r w:rsidRPr="00D301D5">
        <w:rPr>
          <w:rFonts w:ascii="Calibri" w:hAnsi="Calibri"/>
          <w:b/>
          <w:color w:val="354949" w:themeColor="text1"/>
          <w:sz w:val="40"/>
          <w:szCs w:val="44"/>
        </w:rPr>
        <w:t>peep</w:t>
      </w:r>
      <w:proofErr w:type="gramEnd"/>
      <w:r w:rsidRPr="00D301D5">
        <w:rPr>
          <w:rFonts w:ascii="Calibri" w:hAnsi="Calibri"/>
          <w:b/>
          <w:color w:val="354949" w:themeColor="text1"/>
          <w:sz w:val="40"/>
          <w:szCs w:val="44"/>
        </w:rPr>
        <w:t xml:space="preserve"> antenatal programme session plan</w:t>
      </w:r>
    </w:p>
    <w:tbl>
      <w:tblPr>
        <w:tblStyle w:val="TableGrid"/>
        <w:tblW w:w="10206" w:type="dxa"/>
        <w:tblInd w:w="-459" w:type="dxa"/>
        <w:tblBorders>
          <w:top w:val="single" w:sz="4" w:space="0" w:color="A6BEBE" w:themeColor="text1" w:themeTint="66"/>
          <w:left w:val="single" w:sz="4" w:space="0" w:color="A6BEBE" w:themeColor="text1" w:themeTint="66"/>
          <w:bottom w:val="single" w:sz="4" w:space="0" w:color="A6BEBE" w:themeColor="text1" w:themeTint="66"/>
          <w:right w:val="single" w:sz="4" w:space="0" w:color="A6BEBE" w:themeColor="text1" w:themeTint="66"/>
          <w:insideH w:val="single" w:sz="4" w:space="0" w:color="A6BEBE" w:themeColor="text1" w:themeTint="66"/>
          <w:insideV w:val="single" w:sz="4" w:space="0" w:color="A6BEBE" w:themeColor="text1" w:themeTint="66"/>
        </w:tblBorders>
        <w:tblLayout w:type="fixed"/>
        <w:tblLook w:val="04A0" w:firstRow="1" w:lastRow="0" w:firstColumn="1" w:lastColumn="0" w:noHBand="0" w:noVBand="1"/>
      </w:tblPr>
      <w:tblGrid>
        <w:gridCol w:w="10206"/>
      </w:tblGrid>
      <w:tr w:rsidR="00D301D5" w:rsidRPr="00D301D5" w:rsidTr="00B60C19">
        <w:trPr>
          <w:trHeight w:val="318"/>
        </w:trPr>
        <w:tc>
          <w:tcPr>
            <w:tcW w:w="10206" w:type="dxa"/>
            <w:shd w:val="clear" w:color="auto" w:fill="auto"/>
          </w:tcPr>
          <w:p w:rsidR="000D04A1" w:rsidRPr="00D301D5" w:rsidRDefault="0045769F" w:rsidP="00432C9F">
            <w:pPr>
              <w:spacing w:before="40" w:after="40"/>
              <w:rPr>
                <w:rFonts w:ascii="Calibri" w:hAnsi="Calibri"/>
                <w:i/>
                <w:color w:val="354949" w:themeColor="text1"/>
                <w:sz w:val="2"/>
                <w:szCs w:val="2"/>
                <w:highlight w:val="yellow"/>
              </w:rPr>
            </w:pPr>
            <w:r w:rsidRPr="00D301D5">
              <w:rPr>
                <w:rFonts w:ascii="Calibri" w:hAnsi="Calibri"/>
                <w:color w:val="354949" w:themeColor="text1"/>
                <w:sz w:val="22"/>
              </w:rPr>
              <w:t>Remember</w:t>
            </w:r>
            <w:r w:rsidR="000D04A1" w:rsidRPr="00D301D5">
              <w:rPr>
                <w:rFonts w:ascii="Calibri" w:hAnsi="Calibri"/>
                <w:color w:val="354949" w:themeColor="text1"/>
                <w:sz w:val="22"/>
              </w:rPr>
              <w:t xml:space="preserve"> to refer to </w:t>
            </w:r>
            <w:r w:rsidRPr="00D301D5">
              <w:rPr>
                <w:rFonts w:ascii="Calibri" w:hAnsi="Calibri"/>
                <w:color w:val="354949" w:themeColor="text1"/>
                <w:sz w:val="22"/>
              </w:rPr>
              <w:t xml:space="preserve">the downloadable </w:t>
            </w:r>
            <w:r w:rsidRPr="00D301D5">
              <w:rPr>
                <w:rFonts w:ascii="Calibri" w:hAnsi="Calibri"/>
                <w:i/>
                <w:color w:val="354949" w:themeColor="text1"/>
                <w:sz w:val="22"/>
              </w:rPr>
              <w:t xml:space="preserve">Antenatal </w:t>
            </w:r>
            <w:r w:rsidR="00432C9F">
              <w:rPr>
                <w:rFonts w:ascii="Calibri" w:hAnsi="Calibri"/>
                <w:i/>
                <w:color w:val="354949" w:themeColor="text1"/>
                <w:sz w:val="22"/>
              </w:rPr>
              <w:t>Key Ideas</w:t>
            </w:r>
            <w:r w:rsidRPr="00D301D5">
              <w:rPr>
                <w:rFonts w:ascii="Calibri" w:hAnsi="Calibri"/>
                <w:color w:val="354949" w:themeColor="text1"/>
                <w:sz w:val="22"/>
              </w:rPr>
              <w:t xml:space="preserve"> </w:t>
            </w:r>
            <w:r w:rsidR="00F42C40">
              <w:rPr>
                <w:rFonts w:ascii="Calibri" w:hAnsi="Calibri"/>
                <w:color w:val="354949" w:themeColor="text1"/>
                <w:sz w:val="22"/>
              </w:rPr>
              <w:t>&amp;</w:t>
            </w:r>
            <w:r w:rsidRPr="00D301D5">
              <w:rPr>
                <w:rFonts w:ascii="Calibri" w:hAnsi="Calibri"/>
                <w:color w:val="354949" w:themeColor="text1"/>
                <w:sz w:val="22"/>
              </w:rPr>
              <w:t xml:space="preserve"> </w:t>
            </w:r>
            <w:r w:rsidR="000D04A1" w:rsidRPr="00D301D5">
              <w:rPr>
                <w:rFonts w:ascii="Calibri" w:hAnsi="Calibri"/>
                <w:color w:val="354949" w:themeColor="text1"/>
                <w:sz w:val="22"/>
              </w:rPr>
              <w:t>your</w:t>
            </w:r>
            <w:r w:rsidR="000D04A1" w:rsidRPr="00D301D5">
              <w:rPr>
                <w:rFonts w:ascii="Calibri" w:hAnsi="Calibri"/>
                <w:b/>
                <w:color w:val="354949" w:themeColor="text1"/>
                <w:sz w:val="22"/>
              </w:rPr>
              <w:t xml:space="preserve"> </w:t>
            </w:r>
            <w:r w:rsidR="000D04A1" w:rsidRPr="00D301D5">
              <w:rPr>
                <w:rFonts w:ascii="Calibri" w:hAnsi="Calibri"/>
                <w:i/>
                <w:color w:val="354949" w:themeColor="text1"/>
                <w:sz w:val="22"/>
              </w:rPr>
              <w:t>Peep Antenatal Programme Manual</w:t>
            </w:r>
            <w:r w:rsidRPr="00D301D5">
              <w:rPr>
                <w:rFonts w:ascii="Calibri" w:hAnsi="Calibri"/>
                <w:color w:val="354949" w:themeColor="text1"/>
                <w:sz w:val="22"/>
              </w:rPr>
              <w:t>.</w:t>
            </w:r>
          </w:p>
        </w:tc>
      </w:tr>
    </w:tbl>
    <w:p w:rsidR="000D04A1" w:rsidRPr="00D301D5" w:rsidRDefault="000D04A1" w:rsidP="000D04A1">
      <w:pPr>
        <w:rPr>
          <w:rFonts w:ascii="Calibri" w:hAnsi="Calibri"/>
          <w:color w:val="354949" w:themeColor="text1"/>
          <w:sz w:val="12"/>
          <w:szCs w:val="12"/>
        </w:rPr>
      </w:pPr>
    </w:p>
    <w:tbl>
      <w:tblPr>
        <w:tblStyle w:val="TableGrid"/>
        <w:tblW w:w="10235" w:type="dxa"/>
        <w:tblInd w:w="-459" w:type="dxa"/>
        <w:tblLayout w:type="fixed"/>
        <w:tblLook w:val="04A0" w:firstRow="1" w:lastRow="0" w:firstColumn="1" w:lastColumn="0" w:noHBand="0" w:noVBand="1"/>
      </w:tblPr>
      <w:tblGrid>
        <w:gridCol w:w="5841"/>
        <w:gridCol w:w="283"/>
        <w:gridCol w:w="1560"/>
        <w:gridCol w:w="2551"/>
      </w:tblGrid>
      <w:tr w:rsidR="00D301D5" w:rsidRPr="00D301D5" w:rsidTr="000B5772">
        <w:trPr>
          <w:trHeight w:val="467"/>
        </w:trPr>
        <w:tc>
          <w:tcPr>
            <w:tcW w:w="6124" w:type="dxa"/>
            <w:gridSpan w:val="2"/>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FFFFCC"/>
            <w:vAlign w:val="center"/>
          </w:tcPr>
          <w:p w:rsidR="000D04A1" w:rsidRPr="00D301D5" w:rsidRDefault="000D04A1" w:rsidP="000269AC">
            <w:pPr>
              <w:keepNext/>
              <w:keepLines/>
              <w:spacing w:after="0"/>
              <w:outlineLvl w:val="0"/>
              <w:rPr>
                <w:rFonts w:ascii="Calibri" w:hAnsi="Calibri"/>
                <w:b/>
                <w:color w:val="354949" w:themeColor="text1"/>
                <w:sz w:val="28"/>
                <w:szCs w:val="28"/>
              </w:rPr>
            </w:pPr>
            <w:r w:rsidRPr="00A972E2">
              <w:rPr>
                <w:rFonts w:ascii="Calibri" w:hAnsi="Calibri"/>
                <w:b/>
                <w:color w:val="354949" w:themeColor="text1"/>
                <w:sz w:val="28"/>
                <w:szCs w:val="28"/>
              </w:rPr>
              <w:t>session focus</w:t>
            </w:r>
            <w:r w:rsidR="00A972E2" w:rsidRPr="00A972E2">
              <w:rPr>
                <w:rFonts w:ascii="Calibri" w:hAnsi="Calibri"/>
                <w:b/>
                <w:color w:val="354949" w:themeColor="text1"/>
                <w:sz w:val="28"/>
                <w:szCs w:val="28"/>
              </w:rPr>
              <w:t xml:space="preserve"> </w:t>
            </w:r>
          </w:p>
        </w:tc>
        <w:tc>
          <w:tcPr>
            <w:tcW w:w="1560" w:type="dxa"/>
            <w:tcBorders>
              <w:top w:val="nil"/>
              <w:left w:val="single" w:sz="4" w:space="0" w:color="8FADAD" w:themeColor="text1" w:themeTint="80"/>
              <w:bottom w:val="nil"/>
              <w:right w:val="single" w:sz="4" w:space="0" w:color="8FADAD" w:themeColor="text1" w:themeTint="80"/>
            </w:tcBorders>
            <w:shd w:val="clear" w:color="auto" w:fill="auto"/>
            <w:vAlign w:val="center"/>
          </w:tcPr>
          <w:p w:rsidR="000D04A1" w:rsidRPr="00D301D5" w:rsidRDefault="000D04A1" w:rsidP="00B57436">
            <w:pPr>
              <w:pStyle w:val="Heading1"/>
              <w:outlineLvl w:val="0"/>
              <w:rPr>
                <w:rFonts w:ascii="Calibri" w:hAnsi="Calibri"/>
                <w:b/>
                <w:color w:val="354949" w:themeColor="text1"/>
                <w:highlight w:val="yellow"/>
              </w:rPr>
            </w:pPr>
          </w:p>
        </w:tc>
        <w:tc>
          <w:tcPr>
            <w:tcW w:w="2551" w:type="dxa"/>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FFFFCC"/>
            <w:vAlign w:val="center"/>
          </w:tcPr>
          <w:p w:rsidR="000D04A1" w:rsidRPr="00D301D5" w:rsidRDefault="000269AC" w:rsidP="000269AC">
            <w:pPr>
              <w:pStyle w:val="Heading1"/>
              <w:ind w:left="-108" w:right="-108"/>
              <w:outlineLvl w:val="0"/>
              <w:rPr>
                <w:rFonts w:ascii="Calibri" w:hAnsi="Calibri"/>
                <w:b/>
                <w:color w:val="354949" w:themeColor="text1"/>
              </w:rPr>
            </w:pPr>
            <w:r>
              <w:rPr>
                <w:rFonts w:ascii="Calibri" w:hAnsi="Calibri"/>
                <w:b/>
                <w:color w:val="354949" w:themeColor="text1"/>
              </w:rPr>
              <w:t xml:space="preserve">   </w:t>
            </w:r>
            <w:proofErr w:type="gramStart"/>
            <w:r>
              <w:rPr>
                <w:rFonts w:ascii="Calibri" w:hAnsi="Calibri"/>
                <w:b/>
                <w:color w:val="354949" w:themeColor="text1"/>
              </w:rPr>
              <w:t>session</w:t>
            </w:r>
            <w:proofErr w:type="gramEnd"/>
          </w:p>
        </w:tc>
      </w:tr>
      <w:tr w:rsidR="00D301D5" w:rsidRPr="00D301D5" w:rsidTr="000B5772">
        <w:trPr>
          <w:trHeight w:val="427"/>
        </w:trPr>
        <w:tc>
          <w:tcPr>
            <w:tcW w:w="6124" w:type="dxa"/>
            <w:gridSpan w:val="2"/>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B60C19" w:rsidRPr="00125AC0" w:rsidRDefault="00125AC0" w:rsidP="00125AC0">
            <w:pPr>
              <w:spacing w:before="80"/>
              <w:rPr>
                <w:rFonts w:ascii="Calibri" w:hAnsi="Calibri"/>
                <w:bCs/>
                <w:color w:val="354949" w:themeColor="text1"/>
                <w:sz w:val="26"/>
                <w:szCs w:val="26"/>
              </w:rPr>
            </w:pPr>
            <w:r w:rsidRPr="00125AC0">
              <w:rPr>
                <w:rFonts w:ascii="Calibri" w:hAnsi="Calibri"/>
                <w:bCs/>
                <w:color w:val="354949" w:themeColor="text1"/>
                <w:sz w:val="26"/>
                <w:szCs w:val="26"/>
              </w:rPr>
              <w:t>The developing</w:t>
            </w:r>
            <w:r w:rsidR="00432C9F" w:rsidRPr="00125AC0">
              <w:rPr>
                <w:rFonts w:ascii="Calibri" w:hAnsi="Calibri"/>
                <w:bCs/>
                <w:color w:val="354949" w:themeColor="text1"/>
                <w:sz w:val="26"/>
                <w:szCs w:val="26"/>
              </w:rPr>
              <w:t xml:space="preserve"> brain</w:t>
            </w:r>
            <w:r w:rsidRPr="00125AC0">
              <w:rPr>
                <w:rFonts w:ascii="Calibri" w:hAnsi="Calibri"/>
                <w:bCs/>
                <w:color w:val="354949" w:themeColor="text1"/>
                <w:sz w:val="26"/>
                <w:szCs w:val="26"/>
              </w:rPr>
              <w:t xml:space="preserve"> – and emotional support during the birth</w:t>
            </w:r>
          </w:p>
        </w:tc>
        <w:tc>
          <w:tcPr>
            <w:tcW w:w="1560" w:type="dxa"/>
            <w:tcBorders>
              <w:top w:val="nil"/>
              <w:left w:val="single" w:sz="4" w:space="0" w:color="8FADAD" w:themeColor="text1" w:themeTint="80"/>
              <w:bottom w:val="nil"/>
              <w:right w:val="single" w:sz="4" w:space="0" w:color="8FADAD" w:themeColor="text1" w:themeTint="80"/>
            </w:tcBorders>
          </w:tcPr>
          <w:p w:rsidR="000D04A1" w:rsidRPr="00D301D5" w:rsidRDefault="000D04A1" w:rsidP="00B57436">
            <w:pPr>
              <w:rPr>
                <w:rFonts w:ascii="Calibri" w:hAnsi="Calibri"/>
                <w:color w:val="354949" w:themeColor="text1"/>
                <w:highlight w:val="yellow"/>
              </w:rPr>
            </w:pPr>
          </w:p>
        </w:tc>
        <w:tc>
          <w:tcPr>
            <w:tcW w:w="2551" w:type="dxa"/>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vAlign w:val="center"/>
          </w:tcPr>
          <w:p w:rsidR="000D04A1" w:rsidRPr="00D301D5" w:rsidRDefault="000D04A1" w:rsidP="00125AC0">
            <w:pPr>
              <w:rPr>
                <w:rFonts w:ascii="Calibri" w:hAnsi="Calibri"/>
                <w:color w:val="354949" w:themeColor="text1"/>
                <w:sz w:val="28"/>
                <w:szCs w:val="28"/>
              </w:rPr>
            </w:pPr>
            <w:r w:rsidRPr="00D301D5">
              <w:rPr>
                <w:rFonts w:ascii="Calibri" w:hAnsi="Calibri"/>
                <w:color w:val="354949" w:themeColor="text1"/>
                <w:szCs w:val="28"/>
              </w:rPr>
              <w:t xml:space="preserve">Antenatal </w:t>
            </w:r>
            <w:r w:rsidR="005441F1">
              <w:rPr>
                <w:rFonts w:ascii="Calibri" w:hAnsi="Calibri"/>
                <w:color w:val="354949" w:themeColor="text1"/>
                <w:szCs w:val="28"/>
              </w:rPr>
              <w:t>session</w:t>
            </w:r>
            <w:r w:rsidR="009F596A" w:rsidRPr="00D301D5">
              <w:rPr>
                <w:rFonts w:ascii="Calibri" w:hAnsi="Calibri"/>
                <w:color w:val="354949" w:themeColor="text1"/>
                <w:szCs w:val="28"/>
              </w:rPr>
              <w:t xml:space="preserve"> </w:t>
            </w:r>
            <w:r w:rsidR="00145FE5" w:rsidRPr="00D301D5">
              <w:rPr>
                <w:rFonts w:ascii="Calibri" w:hAnsi="Calibri"/>
                <w:color w:val="354949" w:themeColor="text1"/>
                <w:szCs w:val="28"/>
              </w:rPr>
              <w:t>~</w:t>
            </w:r>
            <w:r w:rsidR="003708CF">
              <w:rPr>
                <w:rFonts w:ascii="Calibri" w:hAnsi="Calibri"/>
                <w:color w:val="354949" w:themeColor="text1"/>
                <w:szCs w:val="28"/>
              </w:rPr>
              <w:t xml:space="preserve"> 4</w:t>
            </w:r>
          </w:p>
        </w:tc>
      </w:tr>
      <w:tr w:rsidR="00D301D5" w:rsidRPr="00D301D5" w:rsidTr="000B5772">
        <w:trPr>
          <w:trHeight w:val="260"/>
        </w:trPr>
        <w:tc>
          <w:tcPr>
            <w:tcW w:w="6124" w:type="dxa"/>
            <w:gridSpan w:val="2"/>
            <w:tcBorders>
              <w:top w:val="single" w:sz="4" w:space="0" w:color="8FADAD" w:themeColor="text1" w:themeTint="80"/>
              <w:left w:val="nil"/>
              <w:bottom w:val="single" w:sz="4" w:space="0" w:color="8FADAD" w:themeColor="text1" w:themeTint="80"/>
              <w:right w:val="nil"/>
            </w:tcBorders>
            <w:shd w:val="clear" w:color="auto" w:fill="auto"/>
          </w:tcPr>
          <w:p w:rsidR="000D04A1" w:rsidRPr="00D301D5" w:rsidRDefault="000D04A1" w:rsidP="00D52595">
            <w:pPr>
              <w:pStyle w:val="Heading3"/>
              <w:spacing w:before="0"/>
              <w:outlineLvl w:val="2"/>
              <w:rPr>
                <w:rFonts w:ascii="Calibri" w:hAnsi="Calibri"/>
                <w:color w:val="354949" w:themeColor="text1"/>
                <w:sz w:val="12"/>
              </w:rPr>
            </w:pPr>
          </w:p>
        </w:tc>
        <w:tc>
          <w:tcPr>
            <w:tcW w:w="1560" w:type="dxa"/>
            <w:tcBorders>
              <w:top w:val="nil"/>
              <w:left w:val="nil"/>
              <w:bottom w:val="single" w:sz="4" w:space="0" w:color="8FADAD" w:themeColor="text1" w:themeTint="80"/>
              <w:right w:val="nil"/>
            </w:tcBorders>
          </w:tcPr>
          <w:p w:rsidR="000D04A1" w:rsidRPr="00D301D5" w:rsidRDefault="000D04A1" w:rsidP="00D52595">
            <w:pPr>
              <w:pStyle w:val="Heading3"/>
              <w:spacing w:before="0"/>
              <w:outlineLvl w:val="2"/>
              <w:rPr>
                <w:rFonts w:ascii="Calibri" w:hAnsi="Calibri"/>
                <w:b w:val="0"/>
                <w:color w:val="354949" w:themeColor="text1"/>
                <w:sz w:val="16"/>
              </w:rPr>
            </w:pPr>
          </w:p>
        </w:tc>
        <w:tc>
          <w:tcPr>
            <w:tcW w:w="2551" w:type="dxa"/>
            <w:tcBorders>
              <w:top w:val="single" w:sz="4" w:space="0" w:color="8FADAD" w:themeColor="text1" w:themeTint="80"/>
              <w:left w:val="nil"/>
              <w:bottom w:val="single" w:sz="4" w:space="0" w:color="8FADAD" w:themeColor="text1" w:themeTint="80"/>
              <w:right w:val="nil"/>
            </w:tcBorders>
            <w:shd w:val="clear" w:color="auto" w:fill="auto"/>
          </w:tcPr>
          <w:p w:rsidR="000D04A1" w:rsidRPr="00D301D5" w:rsidRDefault="000D04A1" w:rsidP="00D52595">
            <w:pPr>
              <w:pStyle w:val="Heading3"/>
              <w:spacing w:before="0"/>
              <w:outlineLvl w:val="2"/>
              <w:rPr>
                <w:rFonts w:ascii="Calibri" w:hAnsi="Calibri"/>
                <w:b w:val="0"/>
                <w:color w:val="354949" w:themeColor="text1"/>
                <w:sz w:val="16"/>
              </w:rPr>
            </w:pPr>
          </w:p>
        </w:tc>
      </w:tr>
      <w:tr w:rsidR="00D301D5" w:rsidRPr="00D301D5" w:rsidTr="000B5772">
        <w:trPr>
          <w:trHeight w:val="465"/>
        </w:trPr>
        <w:tc>
          <w:tcPr>
            <w:tcW w:w="10235" w:type="dxa"/>
            <w:gridSpan w:val="4"/>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FFFFCC"/>
            <w:vAlign w:val="center"/>
          </w:tcPr>
          <w:p w:rsidR="000D04A1" w:rsidRPr="00D301D5" w:rsidRDefault="000D04A1" w:rsidP="00B60C19">
            <w:pPr>
              <w:pStyle w:val="Heading2"/>
              <w:spacing w:before="40" w:after="40"/>
              <w:ind w:left="-108" w:right="-108"/>
              <w:outlineLvl w:val="1"/>
              <w:rPr>
                <w:rFonts w:ascii="Calibri" w:hAnsi="Calibri"/>
                <w:color w:val="354949" w:themeColor="text1"/>
                <w:sz w:val="24"/>
                <w:szCs w:val="24"/>
              </w:rPr>
            </w:pPr>
            <w:r w:rsidRPr="00D301D5">
              <w:rPr>
                <w:rFonts w:ascii="Calibri" w:hAnsi="Calibri"/>
                <w:color w:val="354949" w:themeColor="text1"/>
                <w:sz w:val="28"/>
                <w:szCs w:val="28"/>
              </w:rPr>
              <w:t xml:space="preserve">  </w:t>
            </w:r>
            <w:proofErr w:type="gramStart"/>
            <w:r w:rsidRPr="00D301D5">
              <w:rPr>
                <w:rFonts w:ascii="Calibri" w:hAnsi="Calibri"/>
                <w:color w:val="354949" w:themeColor="text1"/>
                <w:sz w:val="28"/>
                <w:szCs w:val="28"/>
              </w:rPr>
              <w:t>aims</w:t>
            </w:r>
            <w:proofErr w:type="gramEnd"/>
          </w:p>
        </w:tc>
      </w:tr>
      <w:tr w:rsidR="00D301D5" w:rsidRPr="00D301D5" w:rsidTr="000B5772">
        <w:tc>
          <w:tcPr>
            <w:tcW w:w="10235" w:type="dxa"/>
            <w:gridSpan w:val="4"/>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2919EE" w:rsidRPr="002919EE" w:rsidRDefault="002919EE" w:rsidP="002919EE">
            <w:pPr>
              <w:numPr>
                <w:ilvl w:val="0"/>
                <w:numId w:val="6"/>
              </w:numPr>
              <w:rPr>
                <w:rFonts w:ascii="Calibri" w:eastAsia="Times New Roman" w:hAnsi="Calibri" w:cstheme="minorHAnsi"/>
                <w:color w:val="354949" w:themeColor="text1"/>
                <w:szCs w:val="24"/>
              </w:rPr>
            </w:pPr>
            <w:r w:rsidRPr="002919EE">
              <w:rPr>
                <w:rFonts w:cs="Arial"/>
                <w:color w:val="354949" w:themeColor="text1"/>
              </w:rPr>
              <w:t>To understand the importance of everyday experiences, positive interactions and good relationships (</w:t>
            </w:r>
            <w:r w:rsidRPr="002919EE">
              <w:rPr>
                <w:rFonts w:cs="Arial"/>
                <w:i/>
                <w:color w:val="354949" w:themeColor="text1"/>
                <w:u w:val="single"/>
              </w:rPr>
              <w:t>secure attachment</w:t>
            </w:r>
            <w:r w:rsidRPr="002919EE">
              <w:rPr>
                <w:rFonts w:cs="Arial"/>
                <w:color w:val="354949" w:themeColor="text1"/>
              </w:rPr>
              <w:t>) for healthy brain development.</w:t>
            </w:r>
          </w:p>
          <w:p w:rsidR="002919EE" w:rsidRPr="002919EE" w:rsidRDefault="002919EE" w:rsidP="002919EE">
            <w:pPr>
              <w:numPr>
                <w:ilvl w:val="0"/>
                <w:numId w:val="6"/>
              </w:numPr>
              <w:rPr>
                <w:rFonts w:ascii="Calibri" w:eastAsia="Times New Roman" w:hAnsi="Calibri" w:cstheme="minorHAnsi"/>
                <w:color w:val="354949" w:themeColor="text1"/>
                <w:szCs w:val="24"/>
              </w:rPr>
            </w:pPr>
            <w:r w:rsidRPr="002919EE">
              <w:rPr>
                <w:rFonts w:cs="Arial"/>
                <w:color w:val="354949" w:themeColor="text1"/>
              </w:rPr>
              <w:t>To reflect on how parents can support each other emotionally, during and after the birth.</w:t>
            </w:r>
          </w:p>
          <w:p w:rsidR="000D04A1" w:rsidRPr="002919EE" w:rsidRDefault="00A972E2" w:rsidP="002919EE">
            <w:pPr>
              <w:numPr>
                <w:ilvl w:val="0"/>
                <w:numId w:val="6"/>
              </w:numPr>
              <w:rPr>
                <w:rFonts w:ascii="Calibri" w:eastAsia="Times New Roman" w:hAnsi="Calibri" w:cstheme="minorHAnsi"/>
                <w:color w:val="354949" w:themeColor="text1"/>
                <w:szCs w:val="24"/>
              </w:rPr>
            </w:pPr>
            <w:r w:rsidRPr="00432C9F">
              <w:rPr>
                <w:rFonts w:ascii="Calibri" w:eastAsia="Times New Roman" w:hAnsi="Calibri" w:cstheme="minorHAnsi"/>
                <w:i/>
                <w:color w:val="354949" w:themeColor="text1"/>
                <w:szCs w:val="24"/>
              </w:rPr>
              <w:t>Overall</w:t>
            </w:r>
            <w:r>
              <w:rPr>
                <w:rFonts w:ascii="Calibri" w:eastAsia="Times New Roman" w:hAnsi="Calibri" w:cstheme="minorHAnsi"/>
                <w:color w:val="354949" w:themeColor="text1"/>
                <w:szCs w:val="24"/>
              </w:rPr>
              <w:t xml:space="preserve">: </w:t>
            </w:r>
            <w:r w:rsidR="000D04A1" w:rsidRPr="00D301D5">
              <w:rPr>
                <w:rFonts w:ascii="Calibri" w:eastAsia="Times New Roman" w:hAnsi="Calibri" w:cstheme="minorHAnsi"/>
                <w:color w:val="354949" w:themeColor="text1"/>
                <w:szCs w:val="24"/>
              </w:rPr>
              <w:t xml:space="preserve">To </w:t>
            </w:r>
            <w:r w:rsidR="000D04A1" w:rsidRPr="00D301D5">
              <w:rPr>
                <w:rFonts w:ascii="Calibri" w:hAnsi="Calibri" w:cstheme="minorHAnsi"/>
                <w:color w:val="354949" w:themeColor="text1"/>
                <w:szCs w:val="24"/>
              </w:rPr>
              <w:t>develop and support healthy parent-baby attachment relationships,</w:t>
            </w:r>
            <w:r w:rsidR="000D04A1" w:rsidRPr="00D301D5">
              <w:rPr>
                <w:rFonts w:ascii="Calibri" w:eastAsia="Times New Roman" w:hAnsi="Calibri" w:cstheme="minorHAnsi"/>
                <w:color w:val="354949" w:themeColor="text1"/>
                <w:szCs w:val="24"/>
              </w:rPr>
              <w:t xml:space="preserve"> by enhancing parents’ ability to think about their baby, tune in to their baby’s feelings and respond sensitively (reflective functioning)</w:t>
            </w:r>
            <w:r w:rsidR="000D04A1" w:rsidRPr="00D301D5">
              <w:rPr>
                <w:rFonts w:ascii="Calibri" w:hAnsi="Calibri" w:cstheme="minorHAnsi"/>
                <w:color w:val="354949" w:themeColor="text1"/>
                <w:szCs w:val="24"/>
              </w:rPr>
              <w:t>.</w:t>
            </w:r>
          </w:p>
        </w:tc>
      </w:tr>
      <w:tr w:rsidR="00D301D5" w:rsidRPr="00D301D5" w:rsidTr="000B5772">
        <w:trPr>
          <w:trHeight w:val="190"/>
        </w:trPr>
        <w:tc>
          <w:tcPr>
            <w:tcW w:w="10235" w:type="dxa"/>
            <w:gridSpan w:val="4"/>
            <w:tcBorders>
              <w:top w:val="single" w:sz="4" w:space="0" w:color="8FADAD" w:themeColor="text1" w:themeTint="80"/>
              <w:left w:val="nil"/>
              <w:bottom w:val="single" w:sz="4" w:space="0" w:color="8FADAD" w:themeColor="text1" w:themeTint="80"/>
              <w:right w:val="nil"/>
            </w:tcBorders>
            <w:shd w:val="clear" w:color="auto" w:fill="auto"/>
            <w:vAlign w:val="center"/>
          </w:tcPr>
          <w:p w:rsidR="000D04A1" w:rsidRPr="00D301D5" w:rsidRDefault="000D04A1" w:rsidP="00B57436">
            <w:pPr>
              <w:pStyle w:val="Heading3"/>
              <w:outlineLvl w:val="2"/>
              <w:rPr>
                <w:rFonts w:ascii="Calibri" w:hAnsi="Calibri"/>
                <w:b w:val="0"/>
                <w:color w:val="354949" w:themeColor="text1"/>
                <w:sz w:val="6"/>
              </w:rPr>
            </w:pPr>
          </w:p>
        </w:tc>
      </w:tr>
      <w:tr w:rsidR="00D301D5" w:rsidRPr="00D301D5" w:rsidTr="000B5772">
        <w:trPr>
          <w:trHeight w:val="475"/>
        </w:trPr>
        <w:tc>
          <w:tcPr>
            <w:tcW w:w="10235" w:type="dxa"/>
            <w:gridSpan w:val="4"/>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FFFFCC"/>
            <w:vAlign w:val="center"/>
          </w:tcPr>
          <w:p w:rsidR="000D04A1" w:rsidRPr="00D301D5" w:rsidRDefault="000D04A1" w:rsidP="003708CF">
            <w:pPr>
              <w:keepNext/>
              <w:rPr>
                <w:rFonts w:ascii="Calibri" w:hAnsi="Calibri"/>
                <w:i/>
                <w:color w:val="354949" w:themeColor="text1"/>
                <w:szCs w:val="24"/>
              </w:rPr>
            </w:pPr>
            <w:r w:rsidRPr="00F42C40">
              <w:rPr>
                <w:rStyle w:val="Heading2Char"/>
                <w:rFonts w:ascii="Calibri" w:hAnsi="Calibri"/>
                <w:color w:val="354949" w:themeColor="text1"/>
                <w:sz w:val="28"/>
                <w:szCs w:val="28"/>
              </w:rPr>
              <w:t>orim in action</w:t>
            </w:r>
            <w:r w:rsidRPr="00D301D5">
              <w:rPr>
                <w:rFonts w:ascii="Calibri" w:hAnsi="Calibri"/>
                <w:b/>
                <w:color w:val="354949" w:themeColor="text1"/>
                <w:szCs w:val="24"/>
              </w:rPr>
              <w:t xml:space="preserve">  </w:t>
            </w:r>
            <w:r w:rsidRPr="00D301D5">
              <w:rPr>
                <w:rFonts w:ascii="Calibri" w:hAnsi="Calibri"/>
                <w:i/>
                <w:color w:val="354949" w:themeColor="text1"/>
                <w:szCs w:val="24"/>
              </w:rPr>
              <w:t>you can help parents and carers by:</w:t>
            </w:r>
          </w:p>
        </w:tc>
      </w:tr>
      <w:tr w:rsidR="00D301D5" w:rsidRPr="00D301D5" w:rsidTr="000B5772">
        <w:tc>
          <w:tcPr>
            <w:tcW w:w="10235" w:type="dxa"/>
            <w:gridSpan w:val="4"/>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0D04A1" w:rsidRPr="00D301D5" w:rsidRDefault="000D04A1" w:rsidP="001562D9">
            <w:pPr>
              <w:pStyle w:val="ListParagraph"/>
              <w:numPr>
                <w:ilvl w:val="0"/>
                <w:numId w:val="7"/>
              </w:numPr>
              <w:rPr>
                <w:rFonts w:ascii="Calibri" w:hAnsi="Calibri" w:cstheme="minorHAnsi"/>
                <w:color w:val="354949" w:themeColor="text1"/>
                <w:szCs w:val="24"/>
              </w:rPr>
            </w:pPr>
            <w:proofErr w:type="gramStart"/>
            <w:r w:rsidRPr="00D301D5">
              <w:rPr>
                <w:rFonts w:ascii="Calibri" w:hAnsi="Calibri" w:cstheme="minorHAnsi"/>
                <w:color w:val="354949" w:themeColor="text1"/>
                <w:szCs w:val="24"/>
              </w:rPr>
              <w:t>providing</w:t>
            </w:r>
            <w:proofErr w:type="gramEnd"/>
            <w:r w:rsidRPr="00D301D5">
              <w:rPr>
                <w:rFonts w:ascii="Calibri" w:hAnsi="Calibri" w:cstheme="minorHAnsi"/>
                <w:color w:val="354949" w:themeColor="text1"/>
                <w:szCs w:val="24"/>
              </w:rPr>
              <w:t xml:space="preserve"> </w:t>
            </w:r>
            <w:r w:rsidRPr="00D301D5">
              <w:rPr>
                <w:rFonts w:ascii="Calibri" w:hAnsi="Calibri" w:cstheme="minorHAnsi"/>
                <w:b/>
                <w:color w:val="354949" w:themeColor="text1"/>
                <w:szCs w:val="24"/>
              </w:rPr>
              <w:t>opportunities</w:t>
            </w:r>
            <w:r w:rsidRPr="00D301D5">
              <w:rPr>
                <w:rFonts w:ascii="Calibri" w:hAnsi="Calibri" w:cstheme="minorHAnsi"/>
                <w:color w:val="354949" w:themeColor="text1"/>
                <w:szCs w:val="24"/>
              </w:rPr>
              <w:t xml:space="preserve"> for parents-to-be to </w:t>
            </w:r>
            <w:r w:rsidR="00E56DA0">
              <w:rPr>
                <w:rFonts w:ascii="Calibri" w:hAnsi="Calibri" w:cstheme="minorHAnsi"/>
                <w:color w:val="354949" w:themeColor="text1"/>
                <w:szCs w:val="24"/>
              </w:rPr>
              <w:t xml:space="preserve">understand how everyday experiences affect the baby’s brain from </w:t>
            </w:r>
            <w:r w:rsidR="00C52A28">
              <w:rPr>
                <w:rFonts w:ascii="Calibri" w:hAnsi="Calibri" w:cstheme="minorHAnsi"/>
                <w:color w:val="354949" w:themeColor="text1"/>
                <w:szCs w:val="24"/>
              </w:rPr>
              <w:t>birth, and how they can support this</w:t>
            </w:r>
            <w:r w:rsidRPr="00D301D5">
              <w:rPr>
                <w:rFonts w:ascii="Calibri" w:hAnsi="Calibri" w:cstheme="minorHAnsi"/>
                <w:color w:val="354949" w:themeColor="text1"/>
                <w:szCs w:val="24"/>
              </w:rPr>
              <w:t>.</w:t>
            </w:r>
          </w:p>
          <w:p w:rsidR="000D04A1" w:rsidRPr="00D301D5" w:rsidRDefault="000D04A1" w:rsidP="001562D9">
            <w:pPr>
              <w:pStyle w:val="ListParagraph"/>
              <w:numPr>
                <w:ilvl w:val="0"/>
                <w:numId w:val="7"/>
              </w:numPr>
              <w:rPr>
                <w:rFonts w:ascii="Calibri" w:hAnsi="Calibri" w:cstheme="minorHAnsi"/>
                <w:color w:val="354949" w:themeColor="text1"/>
                <w:szCs w:val="24"/>
              </w:rPr>
            </w:pPr>
            <w:proofErr w:type="gramStart"/>
            <w:r w:rsidRPr="00D301D5">
              <w:rPr>
                <w:rFonts w:ascii="Calibri" w:hAnsi="Calibri" w:cstheme="minorHAnsi"/>
                <w:color w:val="354949" w:themeColor="text1"/>
                <w:szCs w:val="24"/>
              </w:rPr>
              <w:t>identifying</w:t>
            </w:r>
            <w:proofErr w:type="gramEnd"/>
            <w:r w:rsidRPr="00D301D5">
              <w:rPr>
                <w:rFonts w:ascii="Calibri" w:hAnsi="Calibri" w:cstheme="minorHAnsi"/>
                <w:color w:val="354949" w:themeColor="text1"/>
                <w:szCs w:val="24"/>
              </w:rPr>
              <w:t xml:space="preserve"> how they can </w:t>
            </w:r>
            <w:r w:rsidRPr="00D301D5">
              <w:rPr>
                <w:rFonts w:ascii="Calibri" w:hAnsi="Calibri" w:cstheme="minorHAnsi"/>
                <w:b/>
                <w:color w:val="354949" w:themeColor="text1"/>
                <w:szCs w:val="24"/>
              </w:rPr>
              <w:t>recognise</w:t>
            </w:r>
            <w:r w:rsidRPr="00D301D5">
              <w:rPr>
                <w:rFonts w:ascii="Calibri" w:hAnsi="Calibri" w:cstheme="minorHAnsi"/>
                <w:color w:val="354949" w:themeColor="text1"/>
                <w:szCs w:val="24"/>
              </w:rPr>
              <w:t xml:space="preserve"> and value their baby’s development inside the womb.</w:t>
            </w:r>
          </w:p>
          <w:p w:rsidR="000D04A1" w:rsidRPr="00D301D5" w:rsidRDefault="000D04A1" w:rsidP="001562D9">
            <w:pPr>
              <w:pStyle w:val="ListParagraph"/>
              <w:numPr>
                <w:ilvl w:val="0"/>
                <w:numId w:val="7"/>
              </w:numPr>
              <w:rPr>
                <w:rFonts w:ascii="Calibri" w:hAnsi="Calibri" w:cstheme="minorHAnsi"/>
                <w:color w:val="354949" w:themeColor="text1"/>
                <w:szCs w:val="24"/>
              </w:rPr>
            </w:pPr>
            <w:proofErr w:type="gramStart"/>
            <w:r w:rsidRPr="00D301D5">
              <w:rPr>
                <w:rFonts w:ascii="Calibri" w:hAnsi="Calibri" w:cstheme="minorHAnsi"/>
                <w:color w:val="354949" w:themeColor="text1"/>
                <w:szCs w:val="24"/>
              </w:rPr>
              <w:t>encouraging</w:t>
            </w:r>
            <w:proofErr w:type="gramEnd"/>
            <w:r w:rsidRPr="00D301D5">
              <w:rPr>
                <w:rFonts w:ascii="Calibri" w:hAnsi="Calibri" w:cstheme="minorHAnsi"/>
                <w:color w:val="354949" w:themeColor="text1"/>
                <w:szCs w:val="24"/>
              </w:rPr>
              <w:t xml:space="preserve"> them to </w:t>
            </w:r>
            <w:r w:rsidRPr="00D301D5">
              <w:rPr>
                <w:rFonts w:ascii="Calibri" w:hAnsi="Calibri" w:cstheme="minorHAnsi"/>
                <w:b/>
                <w:color w:val="354949" w:themeColor="text1"/>
                <w:szCs w:val="24"/>
              </w:rPr>
              <w:t>interact</w:t>
            </w:r>
            <w:r w:rsidRPr="00D301D5">
              <w:rPr>
                <w:rFonts w:ascii="Calibri" w:hAnsi="Calibri" w:cstheme="minorHAnsi"/>
                <w:color w:val="354949" w:themeColor="text1"/>
                <w:szCs w:val="24"/>
              </w:rPr>
              <w:t xml:space="preserve"> with their unborn baby e.g. through talking and singing.</w:t>
            </w:r>
          </w:p>
          <w:p w:rsidR="000D04A1" w:rsidRPr="00D301D5" w:rsidRDefault="000D04A1" w:rsidP="001562D9">
            <w:pPr>
              <w:pStyle w:val="ListParagraph"/>
              <w:numPr>
                <w:ilvl w:val="0"/>
                <w:numId w:val="7"/>
              </w:numPr>
              <w:rPr>
                <w:rFonts w:ascii="Calibri" w:hAnsi="Calibri" w:cstheme="minorHAnsi"/>
                <w:color w:val="354949" w:themeColor="text1"/>
                <w:szCs w:val="24"/>
              </w:rPr>
            </w:pPr>
            <w:proofErr w:type="gramStart"/>
            <w:r w:rsidRPr="00D301D5">
              <w:rPr>
                <w:rFonts w:ascii="Calibri" w:hAnsi="Calibri" w:cstheme="minorHAnsi"/>
                <w:color w:val="354949" w:themeColor="text1"/>
                <w:szCs w:val="24"/>
              </w:rPr>
              <w:t>highlighting</w:t>
            </w:r>
            <w:proofErr w:type="gramEnd"/>
            <w:r w:rsidRPr="00D301D5">
              <w:rPr>
                <w:rFonts w:ascii="Calibri" w:hAnsi="Calibri" w:cstheme="minorHAnsi"/>
                <w:color w:val="354949" w:themeColor="text1"/>
                <w:szCs w:val="24"/>
              </w:rPr>
              <w:t xml:space="preserve"> how parents are </w:t>
            </w:r>
            <w:r w:rsidRPr="00D301D5">
              <w:rPr>
                <w:rFonts w:ascii="Calibri" w:hAnsi="Calibri" w:cstheme="minorHAnsi"/>
                <w:b/>
                <w:color w:val="354949" w:themeColor="text1"/>
                <w:szCs w:val="24"/>
              </w:rPr>
              <w:t>modelling</w:t>
            </w:r>
            <w:r w:rsidRPr="00D301D5">
              <w:rPr>
                <w:rFonts w:ascii="Calibri" w:hAnsi="Calibri" w:cstheme="minorHAnsi"/>
                <w:color w:val="354949" w:themeColor="text1"/>
                <w:szCs w:val="24"/>
              </w:rPr>
              <w:t xml:space="preserve"> ways of wondering about their baby and their baby’s feelings and responding sensitively (reflective functioning).</w:t>
            </w:r>
          </w:p>
        </w:tc>
      </w:tr>
      <w:tr w:rsidR="00D301D5" w:rsidRPr="00D301D5" w:rsidTr="000B5772">
        <w:trPr>
          <w:trHeight w:val="213"/>
        </w:trPr>
        <w:tc>
          <w:tcPr>
            <w:tcW w:w="10235" w:type="dxa"/>
            <w:gridSpan w:val="4"/>
            <w:tcBorders>
              <w:top w:val="single" w:sz="4" w:space="0" w:color="8FADAD" w:themeColor="text1" w:themeTint="80"/>
              <w:left w:val="nil"/>
              <w:bottom w:val="single" w:sz="4" w:space="0" w:color="8FADAD" w:themeColor="text1" w:themeTint="80"/>
              <w:right w:val="nil"/>
            </w:tcBorders>
            <w:shd w:val="clear" w:color="auto" w:fill="auto"/>
            <w:vAlign w:val="center"/>
          </w:tcPr>
          <w:p w:rsidR="000D04A1" w:rsidRPr="00D301D5" w:rsidRDefault="000D04A1" w:rsidP="00B57436">
            <w:pPr>
              <w:jc w:val="center"/>
              <w:rPr>
                <w:rFonts w:ascii="Calibri" w:hAnsi="Calibri"/>
                <w:b/>
                <w:color w:val="354949" w:themeColor="text1"/>
                <w:sz w:val="14"/>
              </w:rPr>
            </w:pPr>
          </w:p>
        </w:tc>
      </w:tr>
      <w:tr w:rsidR="00FA420A" w:rsidRPr="00D301D5" w:rsidTr="000B5772">
        <w:trPr>
          <w:trHeight w:val="476"/>
        </w:trPr>
        <w:tc>
          <w:tcPr>
            <w:tcW w:w="10235" w:type="dxa"/>
            <w:gridSpan w:val="4"/>
            <w:tcBorders>
              <w:top w:val="single" w:sz="4" w:space="0" w:color="8FADAD" w:themeColor="text1" w:themeTint="80"/>
              <w:left w:val="single" w:sz="4" w:space="0" w:color="8FADAD" w:themeColor="text1" w:themeTint="80"/>
              <w:bottom w:val="single" w:sz="6" w:space="0" w:color="8FADAD" w:themeColor="text1" w:themeTint="80"/>
              <w:right w:val="single" w:sz="4" w:space="0" w:color="8FADAD" w:themeColor="text1" w:themeTint="80"/>
            </w:tcBorders>
            <w:shd w:val="clear" w:color="auto" w:fill="FFFFCC"/>
            <w:vAlign w:val="center"/>
          </w:tcPr>
          <w:p w:rsidR="00FA420A" w:rsidRPr="00D301D5" w:rsidRDefault="00FA420A" w:rsidP="00FA420A">
            <w:pPr>
              <w:rPr>
                <w:rFonts w:ascii="Calibri" w:hAnsi="Calibri"/>
                <w:b/>
                <w:color w:val="354949" w:themeColor="text1"/>
              </w:rPr>
            </w:pPr>
            <w:r w:rsidRPr="00D301D5">
              <w:rPr>
                <w:rStyle w:val="Heading2Char"/>
                <w:rFonts w:ascii="Calibri" w:hAnsi="Calibri"/>
                <w:color w:val="354949" w:themeColor="text1"/>
                <w:sz w:val="28"/>
              </w:rPr>
              <w:t>talk time</w:t>
            </w:r>
            <w:r w:rsidRPr="00D301D5">
              <w:rPr>
                <w:rFonts w:ascii="Calibri" w:hAnsi="Calibri"/>
                <w:b/>
                <w:color w:val="354949" w:themeColor="text1"/>
                <w:sz w:val="28"/>
                <w:szCs w:val="24"/>
              </w:rPr>
              <w:t xml:space="preserve"> </w:t>
            </w:r>
          </w:p>
        </w:tc>
      </w:tr>
      <w:tr w:rsidR="00D301D5" w:rsidRPr="00D301D5" w:rsidTr="000B5772">
        <w:tc>
          <w:tcPr>
            <w:tcW w:w="10235" w:type="dxa"/>
            <w:gridSpan w:val="4"/>
            <w:tcBorders>
              <w:top w:val="single" w:sz="6" w:space="0" w:color="8FADAD" w:themeColor="text1" w:themeTint="80"/>
              <w:left w:val="single" w:sz="4" w:space="0" w:color="8FADAD" w:themeColor="text1" w:themeTint="80"/>
              <w:bottom w:val="single" w:sz="6" w:space="0" w:color="8FADAD" w:themeColor="text1" w:themeTint="80"/>
              <w:right w:val="single" w:sz="4" w:space="0" w:color="8FADAD" w:themeColor="text1" w:themeTint="80"/>
            </w:tcBorders>
            <w:shd w:val="clear" w:color="auto" w:fill="E6E6E6" w:themeFill="background2" w:themeFillTint="1A"/>
          </w:tcPr>
          <w:p w:rsidR="000D04A1" w:rsidRPr="00393E3A" w:rsidRDefault="000D04A1" w:rsidP="00B57436">
            <w:pPr>
              <w:spacing w:before="80"/>
              <w:jc w:val="center"/>
              <w:rPr>
                <w:rStyle w:val="Strong"/>
                <w:rFonts w:ascii="Calibri" w:hAnsi="Calibri"/>
                <w:color w:val="354949" w:themeColor="text1"/>
              </w:rPr>
            </w:pPr>
            <w:r w:rsidRPr="00393E3A">
              <w:rPr>
                <w:rStyle w:val="Strong"/>
                <w:rFonts w:ascii="Calibri" w:hAnsi="Calibri"/>
                <w:color w:val="354949" w:themeColor="text1"/>
              </w:rPr>
              <w:t xml:space="preserve">gather </w:t>
            </w:r>
            <w:r w:rsidRPr="00393E3A">
              <w:rPr>
                <w:rStyle w:val="Strong"/>
                <w:rFonts w:ascii="Calibri" w:hAnsi="Calibri"/>
                <w:b/>
                <w:color w:val="354949" w:themeColor="text1"/>
              </w:rPr>
              <w:t>parent feedback</w:t>
            </w:r>
            <w:r w:rsidRPr="00393E3A">
              <w:rPr>
                <w:rStyle w:val="Strong"/>
                <w:rFonts w:ascii="Calibri" w:hAnsi="Calibri"/>
                <w:color w:val="354949" w:themeColor="text1"/>
              </w:rPr>
              <w:t xml:space="preserve"> from </w:t>
            </w:r>
            <w:r w:rsidR="0045769F" w:rsidRPr="00393E3A">
              <w:rPr>
                <w:rStyle w:val="Strong"/>
                <w:rFonts w:ascii="Calibri" w:hAnsi="Calibri"/>
                <w:color w:val="354949" w:themeColor="text1"/>
              </w:rPr>
              <w:t>previous session</w:t>
            </w:r>
            <w:r w:rsidRPr="00393E3A">
              <w:rPr>
                <w:rStyle w:val="Strong"/>
                <w:rFonts w:ascii="Calibri" w:hAnsi="Calibri"/>
                <w:color w:val="354949" w:themeColor="text1"/>
              </w:rPr>
              <w:t xml:space="preserve"> if appropriate (and record on </w:t>
            </w:r>
            <w:r w:rsidRPr="00393E3A">
              <w:rPr>
                <w:rStyle w:val="Strong"/>
                <w:rFonts w:ascii="Calibri" w:hAnsi="Calibri"/>
                <w:i/>
                <w:color w:val="354949" w:themeColor="text1"/>
              </w:rPr>
              <w:t>review and reflection form)</w:t>
            </w:r>
          </w:p>
          <w:p w:rsidR="000D04A1" w:rsidRPr="00393E3A" w:rsidRDefault="00C21E8F" w:rsidP="00B57436">
            <w:pPr>
              <w:jc w:val="center"/>
              <w:rPr>
                <w:rFonts w:ascii="Calibri" w:hAnsi="Calibri"/>
                <w:color w:val="354949" w:themeColor="text1"/>
                <w:sz w:val="21"/>
                <w:szCs w:val="21"/>
              </w:rPr>
            </w:pPr>
            <w:proofErr w:type="gramStart"/>
            <w:r w:rsidRPr="00393E3A">
              <w:rPr>
                <w:rStyle w:val="Strong"/>
                <w:rFonts w:ascii="Calibri" w:hAnsi="Calibri"/>
                <w:color w:val="354949" w:themeColor="text1"/>
              </w:rPr>
              <w:t>consider</w:t>
            </w:r>
            <w:proofErr w:type="gramEnd"/>
            <w:r w:rsidRPr="00393E3A">
              <w:rPr>
                <w:rStyle w:val="Strong"/>
                <w:rFonts w:ascii="Calibri" w:hAnsi="Calibri"/>
                <w:color w:val="354949" w:themeColor="text1"/>
              </w:rPr>
              <w:t xml:space="preserve">: - what did they think about their baby’s characteristics, likes, dislikes?  - </w:t>
            </w:r>
            <w:proofErr w:type="gramStart"/>
            <w:r w:rsidRPr="00393E3A">
              <w:rPr>
                <w:rStyle w:val="Strong"/>
                <w:rFonts w:ascii="Calibri" w:hAnsi="Calibri"/>
                <w:color w:val="354949" w:themeColor="text1"/>
              </w:rPr>
              <w:t>what</w:t>
            </w:r>
            <w:proofErr w:type="gramEnd"/>
            <w:r w:rsidRPr="00393E3A">
              <w:rPr>
                <w:rStyle w:val="Strong"/>
                <w:rFonts w:ascii="Calibri" w:hAnsi="Calibri"/>
                <w:color w:val="354949" w:themeColor="text1"/>
              </w:rPr>
              <w:t xml:space="preserve"> did they try or notice?</w:t>
            </w:r>
          </w:p>
        </w:tc>
      </w:tr>
      <w:tr w:rsidR="00D301D5" w:rsidRPr="00D301D5" w:rsidTr="000B5772">
        <w:tc>
          <w:tcPr>
            <w:tcW w:w="10235" w:type="dxa"/>
            <w:gridSpan w:val="4"/>
            <w:tcBorders>
              <w:top w:val="single" w:sz="6"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432C9F" w:rsidRPr="00432C9F" w:rsidRDefault="00432C9F" w:rsidP="00432C9F">
            <w:pPr>
              <w:pStyle w:val="ListParagraph"/>
              <w:widowControl w:val="0"/>
              <w:numPr>
                <w:ilvl w:val="0"/>
                <w:numId w:val="22"/>
              </w:numPr>
              <w:autoSpaceDE w:val="0"/>
              <w:autoSpaceDN w:val="0"/>
              <w:adjustRightInd w:val="0"/>
              <w:rPr>
                <w:rFonts w:cs="Arial"/>
                <w:color w:val="354949" w:themeColor="text1"/>
                <w:sz w:val="28"/>
              </w:rPr>
            </w:pPr>
            <w:r w:rsidRPr="00432C9F">
              <w:rPr>
                <w:rFonts w:cs="Arial"/>
                <w:b/>
                <w:color w:val="354949" w:themeColor="text1"/>
                <w:sz w:val="28"/>
              </w:rPr>
              <w:t xml:space="preserve">start with a message </w:t>
            </w:r>
            <w:r w:rsidRPr="00432C9F">
              <w:rPr>
                <w:rFonts w:cs="Arial"/>
                <w:i/>
                <w:color w:val="354949" w:themeColor="text1"/>
              </w:rPr>
              <w:t>– for example</w:t>
            </w:r>
            <w:r w:rsidRPr="00432C9F">
              <w:rPr>
                <w:rFonts w:cs="Arial"/>
                <w:color w:val="354949" w:themeColor="text1"/>
                <w:sz w:val="28"/>
              </w:rPr>
              <w:t xml:space="preserve">: </w:t>
            </w:r>
          </w:p>
          <w:p w:rsidR="00432C9F" w:rsidRPr="00432C9F" w:rsidRDefault="00432C9F" w:rsidP="00432C9F">
            <w:pPr>
              <w:pStyle w:val="ListParagraph"/>
              <w:widowControl w:val="0"/>
              <w:numPr>
                <w:ilvl w:val="0"/>
                <w:numId w:val="0"/>
              </w:numPr>
              <w:autoSpaceDE w:val="0"/>
              <w:autoSpaceDN w:val="0"/>
              <w:adjustRightInd w:val="0"/>
              <w:ind w:left="360"/>
              <w:rPr>
                <w:rFonts w:cs="Arial"/>
                <w:b/>
                <w:color w:val="799E9E" w:themeColor="text1" w:themeTint="99"/>
                <w:sz w:val="26"/>
                <w:szCs w:val="26"/>
              </w:rPr>
            </w:pPr>
            <w:r w:rsidRPr="00432C9F">
              <w:rPr>
                <w:b/>
                <w:color w:val="799E9E" w:themeColor="text1" w:themeTint="99"/>
                <w:sz w:val="26"/>
                <w:szCs w:val="26"/>
              </w:rPr>
              <w:t>‘experiences in the first days, months and years can have a strong impact on the development of a baby’s brain’</w:t>
            </w:r>
          </w:p>
          <w:p w:rsidR="00432C9F" w:rsidRDefault="00432C9F" w:rsidP="00432C9F">
            <w:pPr>
              <w:pStyle w:val="ListParagraph"/>
              <w:widowControl w:val="0"/>
              <w:numPr>
                <w:ilvl w:val="0"/>
                <w:numId w:val="0"/>
              </w:numPr>
              <w:autoSpaceDE w:val="0"/>
              <w:autoSpaceDN w:val="0"/>
              <w:adjustRightInd w:val="0"/>
              <w:ind w:left="360"/>
              <w:rPr>
                <w:iCs/>
                <w:color w:val="354949" w:themeColor="text1"/>
              </w:rPr>
            </w:pPr>
            <w:r w:rsidRPr="007737F2">
              <w:rPr>
                <w:iCs/>
                <w:color w:val="354949" w:themeColor="text1"/>
              </w:rPr>
              <w:t xml:space="preserve">Use this message and activity to explore how parents/carers are helping to build their baby’s brain though everyday experiences.  </w:t>
            </w:r>
          </w:p>
          <w:p w:rsidR="00432C9F" w:rsidRPr="007737F2" w:rsidRDefault="00432C9F" w:rsidP="00432C9F">
            <w:pPr>
              <w:pStyle w:val="ListParagraph"/>
              <w:widowControl w:val="0"/>
              <w:numPr>
                <w:ilvl w:val="0"/>
                <w:numId w:val="0"/>
              </w:numPr>
              <w:autoSpaceDE w:val="0"/>
              <w:autoSpaceDN w:val="0"/>
              <w:adjustRightInd w:val="0"/>
              <w:ind w:left="360"/>
              <w:rPr>
                <w:i/>
                <w:iCs/>
                <w:color w:val="354949" w:themeColor="text1"/>
              </w:rPr>
            </w:pPr>
            <w:r w:rsidRPr="007737F2">
              <w:rPr>
                <w:i/>
                <w:iCs/>
                <w:color w:val="354949" w:themeColor="text1"/>
              </w:rPr>
              <w:t>You will need some wool or string for the activity in this</w:t>
            </w:r>
            <w:r w:rsidRPr="007737F2">
              <w:rPr>
                <w:b/>
                <w:iCs/>
                <w:color w:val="354949" w:themeColor="text1"/>
              </w:rPr>
              <w:t xml:space="preserve"> </w:t>
            </w:r>
            <w:r w:rsidRPr="007737F2">
              <w:rPr>
                <w:i/>
                <w:iCs/>
                <w:color w:val="354949" w:themeColor="text1"/>
              </w:rPr>
              <w:t xml:space="preserve">talk time.  You could use just one ball of wool or string, but using several of different colours can demonstrate how lots of things can be going on in the brain at the same time.  </w:t>
            </w:r>
          </w:p>
          <w:p w:rsidR="00432C9F" w:rsidRPr="008B56E5" w:rsidRDefault="00432C9F" w:rsidP="00432C9F">
            <w:pPr>
              <w:pStyle w:val="ListParagraph"/>
              <w:widowControl w:val="0"/>
              <w:numPr>
                <w:ilvl w:val="0"/>
                <w:numId w:val="0"/>
              </w:numPr>
              <w:autoSpaceDE w:val="0"/>
              <w:autoSpaceDN w:val="0"/>
              <w:adjustRightInd w:val="0"/>
              <w:ind w:left="360"/>
              <w:rPr>
                <w:iCs/>
                <w:color w:val="354949" w:themeColor="text1"/>
              </w:rPr>
            </w:pPr>
            <w:r w:rsidRPr="008B56E5">
              <w:rPr>
                <w:iCs/>
                <w:color w:val="354949" w:themeColor="text1"/>
              </w:rPr>
              <w:t>Ask parents to sit in a circle and think about all the experiences and everyday activities that their baby might encounter on an everyday basis</w:t>
            </w:r>
            <w:r w:rsidRPr="000269AC">
              <w:rPr>
                <w:iCs/>
                <w:color w:val="354949" w:themeColor="text1"/>
              </w:rPr>
              <w:t>.  This could include</w:t>
            </w:r>
            <w:r w:rsidR="000269AC" w:rsidRPr="000269AC">
              <w:rPr>
                <w:iCs/>
                <w:color w:val="354949" w:themeColor="text1"/>
              </w:rPr>
              <w:t xml:space="preserve"> things that seem ‘small’, such as</w:t>
            </w:r>
            <w:r w:rsidR="00516894" w:rsidRPr="000269AC">
              <w:rPr>
                <w:iCs/>
                <w:color w:val="354949" w:themeColor="text1"/>
              </w:rPr>
              <w:t xml:space="preserve"> holding your finger, holding your gaze slightly longer, looked towards mum or dad’s</w:t>
            </w:r>
            <w:r w:rsidR="000269AC" w:rsidRPr="000269AC">
              <w:rPr>
                <w:iCs/>
                <w:color w:val="354949" w:themeColor="text1"/>
              </w:rPr>
              <w:t xml:space="preserve"> voice – as well as </w:t>
            </w:r>
            <w:r w:rsidR="00BA3061" w:rsidRPr="000269AC">
              <w:rPr>
                <w:iCs/>
                <w:color w:val="354949" w:themeColor="text1"/>
              </w:rPr>
              <w:t>getting changed</w:t>
            </w:r>
            <w:r w:rsidRPr="000269AC">
              <w:rPr>
                <w:iCs/>
                <w:color w:val="354949" w:themeColor="text1"/>
              </w:rPr>
              <w:t xml:space="preserve">, sharing a book, </w:t>
            </w:r>
            <w:r w:rsidR="00BA3061" w:rsidRPr="000269AC">
              <w:rPr>
                <w:iCs/>
                <w:color w:val="354949" w:themeColor="text1"/>
              </w:rPr>
              <w:t>hearing</w:t>
            </w:r>
            <w:r w:rsidRPr="000269AC">
              <w:rPr>
                <w:iCs/>
                <w:color w:val="354949" w:themeColor="text1"/>
              </w:rPr>
              <w:t xml:space="preserve"> a song, etc.</w:t>
            </w:r>
          </w:p>
          <w:p w:rsidR="00432C9F" w:rsidRPr="008B56E5" w:rsidRDefault="00432C9F" w:rsidP="00432C9F">
            <w:pPr>
              <w:pStyle w:val="ListParagraph"/>
              <w:widowControl w:val="0"/>
              <w:numPr>
                <w:ilvl w:val="0"/>
                <w:numId w:val="0"/>
              </w:numPr>
              <w:autoSpaceDE w:val="0"/>
              <w:autoSpaceDN w:val="0"/>
              <w:adjustRightInd w:val="0"/>
              <w:ind w:left="360"/>
              <w:rPr>
                <w:rFonts w:cs="Arial"/>
                <w:b/>
                <w:color w:val="354949" w:themeColor="text1"/>
              </w:rPr>
            </w:pPr>
            <w:r w:rsidRPr="008B56E5">
              <w:rPr>
                <w:iCs/>
                <w:color w:val="354949" w:themeColor="text1"/>
              </w:rPr>
              <w:t xml:space="preserve">Explain that the circle is a brain and each of them has become a brain cell </w:t>
            </w:r>
            <w:r w:rsidRPr="008B56E5">
              <w:rPr>
                <w:iCs/>
                <w:color w:val="808080" w:themeColor="background1" w:themeShade="80"/>
              </w:rPr>
              <w:t>(</w:t>
            </w:r>
            <w:r w:rsidRPr="008B56E5">
              <w:rPr>
                <w:i/>
                <w:iCs/>
                <w:color w:val="808080" w:themeColor="background1" w:themeShade="80"/>
                <w:u w:val="single"/>
              </w:rPr>
              <w:t>neuron</w:t>
            </w:r>
            <w:r w:rsidRPr="008B56E5">
              <w:rPr>
                <w:iCs/>
                <w:color w:val="808080" w:themeColor="background1" w:themeShade="80"/>
              </w:rPr>
              <w:t xml:space="preserve">) </w:t>
            </w:r>
            <w:r w:rsidRPr="008B56E5">
              <w:rPr>
                <w:iCs/>
                <w:color w:val="354949" w:themeColor="text1"/>
              </w:rPr>
              <w:t xml:space="preserve">within that brain.  Give several adults a ball of wool and tell them that these are going to be used to create the connections </w:t>
            </w:r>
            <w:r w:rsidRPr="008B56E5">
              <w:rPr>
                <w:iCs/>
                <w:color w:val="808080" w:themeColor="background1" w:themeShade="80"/>
              </w:rPr>
              <w:t>(</w:t>
            </w:r>
            <w:r w:rsidRPr="008B56E5">
              <w:rPr>
                <w:i/>
                <w:iCs/>
                <w:color w:val="808080" w:themeColor="background1" w:themeShade="80"/>
                <w:u w:val="single"/>
              </w:rPr>
              <w:t>neural pathways</w:t>
            </w:r>
            <w:r w:rsidRPr="008B56E5">
              <w:rPr>
                <w:iCs/>
                <w:color w:val="808080" w:themeColor="background1" w:themeShade="80"/>
              </w:rPr>
              <w:t xml:space="preserve">) </w:t>
            </w:r>
            <w:r w:rsidRPr="008B56E5">
              <w:rPr>
                <w:iCs/>
                <w:color w:val="354949" w:themeColor="text1"/>
              </w:rPr>
              <w:t xml:space="preserve">in the brain.  Ask them to hold on to the end of the wool and then throw the ball to another person in the circle while saying out loud the activity or experience they have thought of.  The person that catches it can then do the same thing and throw it to someone </w:t>
            </w:r>
            <w:r w:rsidRPr="008B56E5">
              <w:rPr>
                <w:iCs/>
                <w:color w:val="354949" w:themeColor="text1"/>
              </w:rPr>
              <w:lastRenderedPageBreak/>
              <w:t>else – remind them to hold on to their ‘end’ of the wool before they throw.  Reassure parents that it’s fine to use the same idea more than once and use this as an opportunity to discuss how this strengthens and reinforces connections.  After a short while, you will have a lovely network of neural pathways!</w:t>
            </w:r>
          </w:p>
          <w:p w:rsidR="00C93A16" w:rsidRPr="008B56E5" w:rsidRDefault="00432C9F" w:rsidP="00432C9F">
            <w:pPr>
              <w:pStyle w:val="ListParagraph"/>
              <w:numPr>
                <w:ilvl w:val="0"/>
                <w:numId w:val="0"/>
              </w:numPr>
              <w:spacing w:before="60" w:after="0"/>
              <w:ind w:left="360"/>
              <w:rPr>
                <w:iCs/>
                <w:color w:val="354949" w:themeColor="text1"/>
              </w:rPr>
            </w:pPr>
            <w:r w:rsidRPr="008B56E5">
              <w:rPr>
                <w:iCs/>
                <w:color w:val="354949" w:themeColor="text1"/>
              </w:rPr>
              <w:t xml:space="preserve">Facilitate a discussion </w:t>
            </w:r>
            <w:r w:rsidR="00BA3061" w:rsidRPr="008B56E5">
              <w:rPr>
                <w:iCs/>
                <w:color w:val="354949" w:themeColor="text1"/>
              </w:rPr>
              <w:t>about how parents support their baby’s brain development</w:t>
            </w:r>
            <w:r w:rsidRPr="008B56E5">
              <w:rPr>
                <w:iCs/>
                <w:color w:val="354949" w:themeColor="text1"/>
              </w:rPr>
              <w:t xml:space="preserve">.  Emphasise how </w:t>
            </w:r>
            <w:r w:rsidRPr="008B56E5">
              <w:rPr>
                <w:i/>
                <w:iCs/>
                <w:color w:val="354949" w:themeColor="text1"/>
              </w:rPr>
              <w:t xml:space="preserve">every </w:t>
            </w:r>
            <w:r w:rsidRPr="008B56E5">
              <w:rPr>
                <w:iCs/>
                <w:color w:val="354949" w:themeColor="text1"/>
              </w:rPr>
              <w:t>experienc</w:t>
            </w:r>
            <w:r w:rsidR="00A17D40" w:rsidRPr="008B56E5">
              <w:rPr>
                <w:iCs/>
                <w:color w:val="354949" w:themeColor="text1"/>
              </w:rPr>
              <w:t>e, activity, interaction etc</w:t>
            </w:r>
            <w:r w:rsidRPr="008B56E5">
              <w:rPr>
                <w:iCs/>
                <w:color w:val="354949" w:themeColor="text1"/>
              </w:rPr>
              <w:t xml:space="preserve"> is contributing towards the development of their baby’s brain.</w:t>
            </w:r>
            <w:r w:rsidR="00BA3061" w:rsidRPr="008B56E5">
              <w:rPr>
                <w:iCs/>
                <w:color w:val="354949" w:themeColor="text1"/>
              </w:rPr>
              <w:t xml:space="preserve"> </w:t>
            </w:r>
            <w:r w:rsidR="00A17D40" w:rsidRPr="008B56E5">
              <w:rPr>
                <w:iCs/>
                <w:color w:val="354949" w:themeColor="text1"/>
              </w:rPr>
              <w:t>At birth the baby’s brain has 100 billion cells</w:t>
            </w:r>
            <w:r w:rsidR="008B56E5" w:rsidRPr="008B56E5">
              <w:rPr>
                <w:iCs/>
                <w:color w:val="354949" w:themeColor="text1"/>
              </w:rPr>
              <w:t>/neurons</w:t>
            </w:r>
            <w:r w:rsidR="00A17D40" w:rsidRPr="008B56E5">
              <w:rPr>
                <w:iCs/>
                <w:color w:val="354949" w:themeColor="text1"/>
              </w:rPr>
              <w:t xml:space="preserve"> – but it is the connections between the neurons (neural pathways) that create all the necessary skills, learning, habits, behaviours, feelings etc. Most of these connections are made during the early years of life.  Each experience creates or reinforces neural pathways in the brain</w:t>
            </w:r>
            <w:r w:rsidR="008B56E5" w:rsidRPr="008B56E5">
              <w:rPr>
                <w:iCs/>
                <w:color w:val="354949" w:themeColor="text1"/>
              </w:rPr>
              <w:t xml:space="preserve">. The pathways </w:t>
            </w:r>
            <w:r w:rsidR="00A17D40" w:rsidRPr="008B56E5">
              <w:rPr>
                <w:iCs/>
                <w:color w:val="354949" w:themeColor="text1"/>
              </w:rPr>
              <w:t>used frequently are strengthened</w:t>
            </w:r>
            <w:r w:rsidR="008B56E5" w:rsidRPr="008B56E5">
              <w:rPr>
                <w:iCs/>
                <w:color w:val="354949" w:themeColor="text1"/>
              </w:rPr>
              <w:t xml:space="preserve"> -</w:t>
            </w:r>
            <w:r w:rsidR="00A17D40" w:rsidRPr="008B56E5">
              <w:rPr>
                <w:iCs/>
                <w:color w:val="354949" w:themeColor="text1"/>
              </w:rPr>
              <w:t xml:space="preserve"> so hearing lots of words when someone talks, sings or reads to them</w:t>
            </w:r>
            <w:r w:rsidR="008B56E5" w:rsidRPr="008B56E5">
              <w:rPr>
                <w:iCs/>
                <w:color w:val="354949" w:themeColor="text1"/>
              </w:rPr>
              <w:t>,</w:t>
            </w:r>
            <w:r w:rsidR="00A17D40" w:rsidRPr="008B56E5">
              <w:rPr>
                <w:iCs/>
                <w:color w:val="354949" w:themeColor="text1"/>
              </w:rPr>
              <w:t xml:space="preserve"> for instance</w:t>
            </w:r>
            <w:r w:rsidR="008B56E5" w:rsidRPr="008B56E5">
              <w:rPr>
                <w:iCs/>
                <w:color w:val="354949" w:themeColor="text1"/>
              </w:rPr>
              <w:t>,</w:t>
            </w:r>
            <w:r w:rsidR="00A17D40" w:rsidRPr="008B56E5">
              <w:rPr>
                <w:iCs/>
                <w:color w:val="354949" w:themeColor="text1"/>
              </w:rPr>
              <w:t xml:space="preserve"> </w:t>
            </w:r>
            <w:r w:rsidR="00E70BE9" w:rsidRPr="008B56E5">
              <w:rPr>
                <w:iCs/>
                <w:color w:val="354949" w:themeColor="text1"/>
              </w:rPr>
              <w:t>helps a baby begin to understand language and gradually</w:t>
            </w:r>
            <w:r w:rsidR="008B56E5" w:rsidRPr="008B56E5">
              <w:rPr>
                <w:iCs/>
                <w:color w:val="354949" w:themeColor="text1"/>
              </w:rPr>
              <w:t xml:space="preserve"> begin</w:t>
            </w:r>
            <w:r w:rsidR="00E70BE9" w:rsidRPr="008B56E5">
              <w:rPr>
                <w:iCs/>
                <w:color w:val="354949" w:themeColor="text1"/>
              </w:rPr>
              <w:t xml:space="preserve"> to talk themselves. </w:t>
            </w:r>
          </w:p>
          <w:p w:rsidR="00E70BE9" w:rsidRPr="008B56E5" w:rsidRDefault="008B56E5" w:rsidP="000F60C6">
            <w:pPr>
              <w:pStyle w:val="ListParagraph"/>
              <w:numPr>
                <w:ilvl w:val="0"/>
                <w:numId w:val="0"/>
              </w:numPr>
              <w:spacing w:before="60" w:after="120"/>
              <w:ind w:left="357"/>
              <w:rPr>
                <w:rFonts w:ascii="Calibri" w:hAnsi="Calibri"/>
                <w:color w:val="354949" w:themeColor="text1"/>
                <w:szCs w:val="24"/>
              </w:rPr>
            </w:pPr>
            <w:r w:rsidRPr="008B56E5">
              <w:rPr>
                <w:iCs/>
                <w:color w:val="354949" w:themeColor="text1"/>
              </w:rPr>
              <w:t>Stress is part of everyday life, and b</w:t>
            </w:r>
            <w:r w:rsidR="00E70BE9" w:rsidRPr="008B56E5">
              <w:rPr>
                <w:iCs/>
                <w:color w:val="354949" w:themeColor="text1"/>
              </w:rPr>
              <w:t xml:space="preserve">abies learn to cope with </w:t>
            </w:r>
            <w:r w:rsidRPr="008B56E5">
              <w:rPr>
                <w:iCs/>
                <w:color w:val="354949" w:themeColor="text1"/>
              </w:rPr>
              <w:t>it. H</w:t>
            </w:r>
            <w:r w:rsidR="00E70BE9" w:rsidRPr="008B56E5">
              <w:rPr>
                <w:iCs/>
                <w:color w:val="354949" w:themeColor="text1"/>
              </w:rPr>
              <w:t>aving a supportive, nurturing adult who meets their needs is</w:t>
            </w:r>
            <w:r w:rsidRPr="008B56E5">
              <w:rPr>
                <w:iCs/>
                <w:color w:val="354949" w:themeColor="text1"/>
              </w:rPr>
              <w:t xml:space="preserve"> an important part of how they learn to cope</w:t>
            </w:r>
            <w:r w:rsidR="00E70BE9" w:rsidRPr="008B56E5">
              <w:rPr>
                <w:iCs/>
                <w:color w:val="354949" w:themeColor="text1"/>
              </w:rPr>
              <w:t xml:space="preserve">. If babies are exposed to severe, long-term stress </w:t>
            </w:r>
            <w:r w:rsidR="00E70BE9" w:rsidRPr="008B56E5">
              <w:rPr>
                <w:i/>
                <w:iCs/>
                <w:color w:val="354949" w:themeColor="text1"/>
              </w:rPr>
              <w:t xml:space="preserve">without </w:t>
            </w:r>
            <w:r w:rsidR="00E70BE9" w:rsidRPr="008B56E5">
              <w:rPr>
                <w:iCs/>
                <w:color w:val="354949" w:themeColor="text1"/>
              </w:rPr>
              <w:t>a protective relationship, this has a negative effect on their stress response system and their ability to self-regulate. The excess levels of the hormone cortisol that the baby’s body releases can also reduce the formation of neural pathways</w:t>
            </w:r>
            <w:r w:rsidRPr="008B56E5">
              <w:rPr>
                <w:iCs/>
                <w:color w:val="354949" w:themeColor="text1"/>
              </w:rPr>
              <w:t>,</w:t>
            </w:r>
            <w:r w:rsidR="00E70BE9" w:rsidRPr="008B56E5">
              <w:rPr>
                <w:iCs/>
                <w:color w:val="354949" w:themeColor="text1"/>
              </w:rPr>
              <w:t xml:space="preserve"> resulting in developmental delays, behaviour issues and learning difficulties. See </w:t>
            </w:r>
            <w:r w:rsidR="00E70BE9" w:rsidRPr="008B56E5">
              <w:rPr>
                <w:i/>
                <w:iCs/>
                <w:color w:val="354949" w:themeColor="text1"/>
              </w:rPr>
              <w:t xml:space="preserve">Brain development research – background info </w:t>
            </w:r>
            <w:r w:rsidR="00E70BE9" w:rsidRPr="008B56E5">
              <w:rPr>
                <w:iCs/>
                <w:color w:val="354949" w:themeColor="text1"/>
              </w:rPr>
              <w:t xml:space="preserve">in the toolbox for </w:t>
            </w:r>
            <w:r w:rsidRPr="008B56E5">
              <w:rPr>
                <w:iCs/>
                <w:color w:val="354949" w:themeColor="text1"/>
              </w:rPr>
              <w:t>more</w:t>
            </w:r>
            <w:r w:rsidR="00E70BE9" w:rsidRPr="008B56E5">
              <w:rPr>
                <w:iCs/>
                <w:color w:val="354949" w:themeColor="text1"/>
              </w:rPr>
              <w:t xml:space="preserve"> info.</w:t>
            </w:r>
          </w:p>
          <w:p w:rsidR="00275BBA" w:rsidRDefault="000269AC" w:rsidP="000269AC">
            <w:pPr>
              <w:pStyle w:val="ListParagraph"/>
              <w:numPr>
                <w:ilvl w:val="0"/>
                <w:numId w:val="16"/>
              </w:numPr>
              <w:spacing w:before="60" w:after="0"/>
              <w:rPr>
                <w:rFonts w:ascii="Calibri" w:hAnsi="Calibri"/>
                <w:color w:val="354949" w:themeColor="text1"/>
                <w:szCs w:val="24"/>
              </w:rPr>
            </w:pPr>
            <w:r w:rsidRPr="00393E3A">
              <w:rPr>
                <w:rFonts w:ascii="Calibri" w:hAnsi="Calibri"/>
                <w:b/>
                <w:color w:val="354949" w:themeColor="text1"/>
                <w:szCs w:val="24"/>
              </w:rPr>
              <w:t xml:space="preserve">Thinking about the baby </w:t>
            </w:r>
            <w:r w:rsidR="00275BBA">
              <w:rPr>
                <w:rFonts w:ascii="Calibri" w:hAnsi="Calibri"/>
                <w:b/>
                <w:color w:val="354949" w:themeColor="text1"/>
                <w:szCs w:val="24"/>
              </w:rPr>
              <w:t xml:space="preserve">(and each other) </w:t>
            </w:r>
            <w:r w:rsidRPr="00393E3A">
              <w:rPr>
                <w:rFonts w:ascii="Calibri" w:hAnsi="Calibri"/>
                <w:b/>
                <w:color w:val="354949" w:themeColor="text1"/>
                <w:szCs w:val="24"/>
              </w:rPr>
              <w:t>on the birth day onwards</w:t>
            </w:r>
            <w:r w:rsidRPr="00393E3A">
              <w:rPr>
                <w:rFonts w:ascii="Calibri" w:hAnsi="Calibri"/>
                <w:color w:val="354949" w:themeColor="text1"/>
                <w:szCs w:val="24"/>
              </w:rPr>
              <w:t xml:space="preserve"> </w:t>
            </w:r>
            <w:r w:rsidR="00275BBA">
              <w:rPr>
                <w:rFonts w:ascii="Calibri" w:hAnsi="Calibri"/>
                <w:color w:val="354949" w:themeColor="text1"/>
                <w:szCs w:val="24"/>
              </w:rPr>
              <w:t>–</w:t>
            </w:r>
            <w:r w:rsidRPr="00393E3A">
              <w:rPr>
                <w:rFonts w:ascii="Calibri" w:hAnsi="Calibri"/>
                <w:color w:val="354949" w:themeColor="text1"/>
                <w:szCs w:val="24"/>
              </w:rPr>
              <w:t xml:space="preserve"> </w:t>
            </w:r>
          </w:p>
          <w:p w:rsidR="000269AC" w:rsidRPr="00275BBA" w:rsidRDefault="00275BBA" w:rsidP="00275BBA">
            <w:pPr>
              <w:pStyle w:val="ListParagraph"/>
              <w:numPr>
                <w:ilvl w:val="0"/>
                <w:numId w:val="0"/>
              </w:numPr>
              <w:spacing w:before="60" w:after="0"/>
              <w:ind w:left="360"/>
              <w:rPr>
                <w:rFonts w:ascii="Calibri" w:hAnsi="Calibri"/>
                <w:color w:val="354949" w:themeColor="text1"/>
                <w:szCs w:val="24"/>
              </w:rPr>
            </w:pPr>
            <w:r>
              <w:rPr>
                <w:rFonts w:ascii="Calibri" w:hAnsi="Calibri"/>
                <w:color w:val="354949" w:themeColor="text1"/>
                <w:szCs w:val="24"/>
              </w:rPr>
              <w:t>Consider watching a clip such as</w:t>
            </w:r>
            <w:r w:rsidR="000269AC" w:rsidRPr="00393E3A">
              <w:rPr>
                <w:rFonts w:ascii="Calibri" w:hAnsi="Calibri"/>
                <w:color w:val="354949" w:themeColor="text1"/>
                <w:szCs w:val="24"/>
              </w:rPr>
              <w:t xml:space="preserve"> </w:t>
            </w:r>
            <w:r w:rsidR="000269AC" w:rsidRPr="00275BBA">
              <w:rPr>
                <w:rFonts w:ascii="Calibri" w:hAnsi="Calibri"/>
                <w:i/>
                <w:color w:val="354949" w:themeColor="text1"/>
                <w:szCs w:val="24"/>
              </w:rPr>
              <w:t>Early interactions - bonding at birth</w:t>
            </w:r>
            <w:r w:rsidR="000269AC" w:rsidRPr="00275BBA">
              <w:rPr>
                <w:rFonts w:ascii="Calibri" w:hAnsi="Calibri"/>
                <w:color w:val="354949" w:themeColor="text1"/>
                <w:szCs w:val="24"/>
              </w:rPr>
              <w:t xml:space="preserve"> (and </w:t>
            </w:r>
            <w:r w:rsidR="000269AC" w:rsidRPr="00275BBA">
              <w:rPr>
                <w:rFonts w:ascii="Calibri" w:hAnsi="Calibri"/>
                <w:i/>
                <w:color w:val="354949" w:themeColor="text1"/>
                <w:szCs w:val="24"/>
              </w:rPr>
              <w:t>Introduction</w:t>
            </w:r>
            <w:r w:rsidR="000269AC" w:rsidRPr="00275BBA">
              <w:rPr>
                <w:rFonts w:ascii="Calibri" w:hAnsi="Calibri"/>
                <w:color w:val="354949" w:themeColor="text1"/>
                <w:szCs w:val="24"/>
              </w:rPr>
              <w:t>)</w:t>
            </w:r>
          </w:p>
          <w:p w:rsidR="009249AF" w:rsidRDefault="009249AF" w:rsidP="00275BBA">
            <w:pPr>
              <w:pStyle w:val="Footer"/>
              <w:spacing w:after="80"/>
              <w:ind w:left="357"/>
              <w:rPr>
                <w:bCs/>
                <w:color w:val="00B0F0"/>
              </w:rPr>
            </w:pPr>
            <w:proofErr w:type="gramStart"/>
            <w:r w:rsidRPr="008C7569">
              <w:rPr>
                <w:rFonts w:cstheme="minorHAnsi"/>
                <w:color w:val="354949" w:themeColor="text1"/>
                <w:szCs w:val="24"/>
              </w:rPr>
              <w:t>or</w:t>
            </w:r>
            <w:proofErr w:type="gramEnd"/>
            <w:r w:rsidR="00275BBA">
              <w:rPr>
                <w:rFonts w:cstheme="minorHAnsi"/>
                <w:color w:val="354949" w:themeColor="text1"/>
                <w:szCs w:val="24"/>
              </w:rPr>
              <w:t xml:space="preserve"> </w:t>
            </w:r>
            <w:r w:rsidRPr="00275BBA">
              <w:rPr>
                <w:rFonts w:cstheme="minorHAnsi"/>
                <w:i/>
                <w:color w:val="354949" w:themeColor="text1"/>
                <w:szCs w:val="24"/>
              </w:rPr>
              <w:t>Bonding before birth - imagining the</w:t>
            </w:r>
            <w:r w:rsidR="00275BBA" w:rsidRPr="00275BBA">
              <w:rPr>
                <w:rFonts w:cstheme="minorHAnsi"/>
                <w:i/>
                <w:color w:val="354949" w:themeColor="text1"/>
                <w:szCs w:val="24"/>
              </w:rPr>
              <w:t xml:space="preserve"> baby</w:t>
            </w:r>
            <w:r w:rsidRPr="008C7569">
              <w:rPr>
                <w:rFonts w:cstheme="minorHAnsi"/>
                <w:color w:val="354949" w:themeColor="text1"/>
                <w:szCs w:val="24"/>
              </w:rPr>
              <w:t xml:space="preserve"> (1 min, 44 sec; mums/dads discussing what the baby might be like) or ‘</w:t>
            </w:r>
            <w:r w:rsidRPr="00275BBA">
              <w:rPr>
                <w:rFonts w:cstheme="minorHAnsi"/>
                <w:i/>
                <w:color w:val="354949" w:themeColor="text1"/>
                <w:szCs w:val="24"/>
              </w:rPr>
              <w:t>Bonding before birth – involving family’</w:t>
            </w:r>
            <w:r w:rsidRPr="008C7569">
              <w:rPr>
                <w:rFonts w:cstheme="minorHAnsi"/>
                <w:color w:val="354949" w:themeColor="text1"/>
                <w:szCs w:val="24"/>
              </w:rPr>
              <w:t xml:space="preserve"> (2 min 44 secs; encouraging partner and siblings to feel, talk and sing to the baby-bump).</w:t>
            </w:r>
          </w:p>
          <w:p w:rsidR="00275BBA" w:rsidRDefault="000269AC" w:rsidP="00275BBA">
            <w:pPr>
              <w:pStyle w:val="Footer"/>
              <w:spacing w:after="80"/>
              <w:ind w:left="357"/>
              <w:rPr>
                <w:bCs/>
                <w:color w:val="354949" w:themeColor="text1"/>
              </w:rPr>
            </w:pPr>
            <w:r w:rsidRPr="00275BBA">
              <w:rPr>
                <w:bCs/>
                <w:color w:val="354949" w:themeColor="text1"/>
              </w:rPr>
              <w:t>Facilitate a discussion</w:t>
            </w:r>
            <w:r w:rsidR="00275BBA" w:rsidRPr="00275BBA">
              <w:rPr>
                <w:bCs/>
                <w:color w:val="354949" w:themeColor="text1"/>
              </w:rPr>
              <w:t>, focusing on emotional support during the birth rather than the practical support discussed the previous session.</w:t>
            </w:r>
            <w:r w:rsidR="00275BBA">
              <w:rPr>
                <w:bCs/>
                <w:color w:val="354949" w:themeColor="text1"/>
              </w:rPr>
              <w:t xml:space="preserve"> What can d</w:t>
            </w:r>
            <w:r w:rsidRPr="00275BBA">
              <w:rPr>
                <w:bCs/>
                <w:color w:val="354949" w:themeColor="text1"/>
              </w:rPr>
              <w:t>ads do</w:t>
            </w:r>
            <w:r w:rsidR="00275BBA">
              <w:rPr>
                <w:bCs/>
                <w:color w:val="354949" w:themeColor="text1"/>
              </w:rPr>
              <w:t xml:space="preserve"> at this time</w:t>
            </w:r>
            <w:r w:rsidRPr="00275BBA">
              <w:rPr>
                <w:bCs/>
                <w:color w:val="354949" w:themeColor="text1"/>
              </w:rPr>
              <w:t xml:space="preserve">? 93% of men now attend the birth. What do you need him to do to be supportive? Some women want their partners to stay strictly non-business end, others want the whole thing captured on video. It’s impossible to know how labour is going to pan out, but understanding each other’s expectations is important and will help to make </w:t>
            </w:r>
            <w:r w:rsidR="00275BBA">
              <w:rPr>
                <w:bCs/>
                <w:color w:val="354949" w:themeColor="text1"/>
              </w:rPr>
              <w:t xml:space="preserve">sure things run more smoothly. </w:t>
            </w:r>
          </w:p>
          <w:p w:rsidR="000269AC" w:rsidRPr="00275BBA" w:rsidRDefault="000269AC" w:rsidP="00275BBA">
            <w:pPr>
              <w:ind w:left="360"/>
              <w:rPr>
                <w:bCs/>
                <w:color w:val="354949" w:themeColor="text1"/>
              </w:rPr>
            </w:pPr>
            <w:r w:rsidRPr="00275BBA">
              <w:rPr>
                <w:bCs/>
                <w:color w:val="354949" w:themeColor="text1"/>
              </w:rPr>
              <w:t>Stress the importance of</w:t>
            </w:r>
            <w:bookmarkStart w:id="0" w:name="_GoBack"/>
            <w:bookmarkEnd w:id="0"/>
            <w:r w:rsidRPr="00275BBA">
              <w:rPr>
                <w:bCs/>
                <w:color w:val="354949" w:themeColor="text1"/>
              </w:rPr>
              <w:t xml:space="preserve"> ‘just being there’ as a source of suppor</w:t>
            </w:r>
            <w:r w:rsidR="00275BBA">
              <w:rPr>
                <w:bCs/>
                <w:color w:val="354949" w:themeColor="text1"/>
              </w:rPr>
              <w:t>t and encouragement:</w:t>
            </w:r>
            <w:r w:rsidRPr="00275BBA">
              <w:rPr>
                <w:bCs/>
                <w:color w:val="354949" w:themeColor="text1"/>
              </w:rPr>
              <w:t xml:space="preserve"> </w:t>
            </w:r>
            <w:r w:rsidR="00275BBA">
              <w:rPr>
                <w:bCs/>
                <w:color w:val="354949" w:themeColor="text1"/>
              </w:rPr>
              <w:t>maybe offering to h</w:t>
            </w:r>
            <w:r w:rsidRPr="00275BBA">
              <w:rPr>
                <w:bCs/>
                <w:color w:val="354949" w:themeColor="text1"/>
              </w:rPr>
              <w:t xml:space="preserve">old </w:t>
            </w:r>
            <w:r w:rsidR="00275BBA">
              <w:rPr>
                <w:bCs/>
                <w:color w:val="354949" w:themeColor="text1"/>
              </w:rPr>
              <w:t>mum’s</w:t>
            </w:r>
            <w:r w:rsidRPr="00275BBA">
              <w:rPr>
                <w:bCs/>
                <w:color w:val="354949" w:themeColor="text1"/>
              </w:rPr>
              <w:t xml:space="preserve"> hand, giv</w:t>
            </w:r>
            <w:r w:rsidR="00275BBA">
              <w:rPr>
                <w:bCs/>
                <w:color w:val="354949" w:themeColor="text1"/>
              </w:rPr>
              <w:t>e sips of water, massage</w:t>
            </w:r>
            <w:r w:rsidRPr="00275BBA">
              <w:rPr>
                <w:bCs/>
                <w:color w:val="354949" w:themeColor="text1"/>
              </w:rPr>
              <w:t xml:space="preserve"> back and shoulders, help change position</w:t>
            </w:r>
            <w:r w:rsidR="00275BBA">
              <w:rPr>
                <w:bCs/>
                <w:color w:val="354949" w:themeColor="text1"/>
              </w:rPr>
              <w:t xml:space="preserve"> and provide</w:t>
            </w:r>
            <w:r w:rsidR="001562D9">
              <w:rPr>
                <w:bCs/>
                <w:color w:val="354949" w:themeColor="text1"/>
              </w:rPr>
              <w:t xml:space="preserve"> comfort; maybe</w:t>
            </w:r>
            <w:r w:rsidR="00275BBA">
              <w:rPr>
                <w:bCs/>
                <w:color w:val="354949" w:themeColor="text1"/>
              </w:rPr>
              <w:t xml:space="preserve"> act as an advocate for mother, and might like to cut the cord.</w:t>
            </w:r>
          </w:p>
          <w:p w:rsidR="000269AC" w:rsidRPr="00275BBA" w:rsidRDefault="00275BBA" w:rsidP="000269AC">
            <w:pPr>
              <w:ind w:left="360"/>
              <w:rPr>
                <w:b/>
                <w:bCs/>
                <w:color w:val="354949" w:themeColor="text1"/>
              </w:rPr>
            </w:pPr>
            <w:r>
              <w:rPr>
                <w:bCs/>
                <w:color w:val="354949" w:themeColor="text1"/>
              </w:rPr>
              <w:t>Encourage skin-to-skin contact when the baby is born – good for early bonding and attachment.</w:t>
            </w:r>
            <w:r w:rsidR="000269AC" w:rsidRPr="00275BBA">
              <w:rPr>
                <w:bCs/>
                <w:color w:val="354949" w:themeColor="text1"/>
              </w:rPr>
              <w:t xml:space="preserve"> </w:t>
            </w:r>
            <w:r>
              <w:rPr>
                <w:bCs/>
                <w:color w:val="354949" w:themeColor="text1"/>
              </w:rPr>
              <w:t>I</w:t>
            </w:r>
            <w:r w:rsidR="000269AC" w:rsidRPr="00275BBA">
              <w:rPr>
                <w:bCs/>
                <w:color w:val="354949" w:themeColor="text1"/>
              </w:rPr>
              <w:t>f normal delivery then baby can be delivered onto mum’s stomach, if not then touching baby’s hand or stroking where possible.</w:t>
            </w:r>
          </w:p>
          <w:p w:rsidR="000269AC" w:rsidRPr="00275BBA" w:rsidRDefault="000269AC" w:rsidP="000269AC">
            <w:pPr>
              <w:pStyle w:val="Footer"/>
              <w:ind w:left="360"/>
              <w:rPr>
                <w:bCs/>
                <w:color w:val="354949" w:themeColor="text1"/>
              </w:rPr>
            </w:pPr>
            <w:r w:rsidRPr="00275BBA">
              <w:rPr>
                <w:bCs/>
                <w:color w:val="354949" w:themeColor="text1"/>
              </w:rPr>
              <w:t>Discussion in pairs as to what each would like/expect of the other.</w:t>
            </w:r>
          </w:p>
          <w:p w:rsidR="002A3420" w:rsidRPr="000F60C6" w:rsidRDefault="000F60C6" w:rsidP="00275BBA">
            <w:pPr>
              <w:pStyle w:val="ListParagraph"/>
              <w:numPr>
                <w:ilvl w:val="0"/>
                <w:numId w:val="0"/>
              </w:numPr>
              <w:spacing w:before="60"/>
              <w:ind w:left="357"/>
              <w:rPr>
                <w:bCs/>
                <w:color w:val="354949" w:themeColor="text1"/>
              </w:rPr>
            </w:pPr>
            <w:r w:rsidRPr="008B56E5">
              <w:rPr>
                <w:bCs/>
                <w:color w:val="354949" w:themeColor="text1"/>
              </w:rPr>
              <w:t>Discuss (esp</w:t>
            </w:r>
            <w:r w:rsidR="00275BBA">
              <w:rPr>
                <w:bCs/>
                <w:color w:val="354949" w:themeColor="text1"/>
              </w:rPr>
              <w:t>ecially for d</w:t>
            </w:r>
            <w:r>
              <w:rPr>
                <w:bCs/>
                <w:color w:val="354949" w:themeColor="text1"/>
              </w:rPr>
              <w:t xml:space="preserve">ads, </w:t>
            </w:r>
            <w:r w:rsidRPr="008B56E5">
              <w:rPr>
                <w:bCs/>
                <w:color w:val="354949" w:themeColor="text1"/>
              </w:rPr>
              <w:t xml:space="preserve">as they often feel more worried about holding a </w:t>
            </w:r>
            <w:proofErr w:type="spellStart"/>
            <w:r w:rsidRPr="008B56E5">
              <w:rPr>
                <w:bCs/>
                <w:color w:val="354949" w:themeColor="text1"/>
              </w:rPr>
              <w:t>newborn</w:t>
            </w:r>
            <w:proofErr w:type="spellEnd"/>
            <w:r w:rsidRPr="008B56E5">
              <w:rPr>
                <w:bCs/>
                <w:color w:val="354949" w:themeColor="text1"/>
              </w:rPr>
              <w:t xml:space="preserve"> baby): </w:t>
            </w:r>
            <w:proofErr w:type="spellStart"/>
            <w:r w:rsidRPr="000F60C6">
              <w:rPr>
                <w:bCs/>
                <w:color w:val="354949" w:themeColor="text1"/>
              </w:rPr>
              <w:t>newborns</w:t>
            </w:r>
            <w:proofErr w:type="spellEnd"/>
            <w:r w:rsidRPr="008B56E5">
              <w:rPr>
                <w:bCs/>
                <w:color w:val="354949" w:themeColor="text1"/>
              </w:rPr>
              <w:t xml:space="preserve"> simply like human company. They have a preference for faces. They like to be touched, talked to and moved around; new fathers should give their babies lots of eye contact and facial expression. Just remember... the more you hold them, the more they'll get used to you.</w:t>
            </w:r>
          </w:p>
        </w:tc>
      </w:tr>
      <w:tr w:rsidR="00D301D5" w:rsidRPr="00D301D5" w:rsidTr="000B5772">
        <w:tc>
          <w:tcPr>
            <w:tcW w:w="10235" w:type="dxa"/>
            <w:gridSpan w:val="4"/>
            <w:tcBorders>
              <w:top w:val="single" w:sz="4" w:space="0" w:color="8FADAD" w:themeColor="text1" w:themeTint="80"/>
              <w:left w:val="nil"/>
              <w:bottom w:val="nil"/>
              <w:right w:val="nil"/>
            </w:tcBorders>
          </w:tcPr>
          <w:p w:rsidR="000D04A1" w:rsidRPr="00D301D5" w:rsidRDefault="000D04A1" w:rsidP="00B57436">
            <w:pPr>
              <w:pStyle w:val="Heading3"/>
              <w:outlineLvl w:val="2"/>
              <w:rPr>
                <w:rFonts w:ascii="Calibri" w:hAnsi="Calibri"/>
                <w:b w:val="0"/>
                <w:color w:val="354949" w:themeColor="text1"/>
                <w:sz w:val="2"/>
              </w:rPr>
            </w:pPr>
          </w:p>
        </w:tc>
      </w:tr>
      <w:tr w:rsidR="00D301D5" w:rsidRPr="00D301D5" w:rsidTr="000B5772">
        <w:trPr>
          <w:trHeight w:val="391"/>
        </w:trPr>
        <w:tc>
          <w:tcPr>
            <w:tcW w:w="5841" w:type="dxa"/>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FFFFCC"/>
            <w:vAlign w:val="center"/>
          </w:tcPr>
          <w:p w:rsidR="000D04A1" w:rsidRPr="00D301D5" w:rsidRDefault="000D04A1" w:rsidP="001562D9">
            <w:pPr>
              <w:pStyle w:val="Heading2"/>
              <w:spacing w:before="20" w:after="40"/>
              <w:outlineLvl w:val="1"/>
              <w:rPr>
                <w:rFonts w:ascii="Calibri" w:hAnsi="Calibri"/>
                <w:color w:val="354949" w:themeColor="text1"/>
              </w:rPr>
            </w:pPr>
            <w:proofErr w:type="gramStart"/>
            <w:r w:rsidRPr="00D301D5">
              <w:rPr>
                <w:rFonts w:ascii="Calibri" w:hAnsi="Calibri"/>
                <w:color w:val="354949" w:themeColor="text1"/>
                <w:sz w:val="28"/>
              </w:rPr>
              <w:t>songs</w:t>
            </w:r>
            <w:proofErr w:type="gramEnd"/>
            <w:r w:rsidRPr="00D301D5">
              <w:rPr>
                <w:rFonts w:ascii="Calibri" w:hAnsi="Calibri"/>
                <w:color w:val="354949" w:themeColor="text1"/>
                <w:sz w:val="28"/>
              </w:rPr>
              <w:t xml:space="preserve"> and rhymes   </w:t>
            </w:r>
            <w:r w:rsidRPr="00D301D5">
              <w:rPr>
                <w:rFonts w:ascii="Calibri" w:hAnsi="Calibri"/>
                <w:color w:val="354949" w:themeColor="text1"/>
                <w:szCs w:val="28"/>
              </w:rPr>
              <w:sym w:font="Webdings" w:char="F0AF"/>
            </w:r>
          </w:p>
        </w:tc>
        <w:tc>
          <w:tcPr>
            <w:tcW w:w="283" w:type="dxa"/>
            <w:tcBorders>
              <w:top w:val="nil"/>
              <w:left w:val="single" w:sz="4" w:space="0" w:color="8FADAD" w:themeColor="text1" w:themeTint="80"/>
              <w:bottom w:val="nil"/>
              <w:right w:val="single" w:sz="4" w:space="0" w:color="8FADAD" w:themeColor="text1" w:themeTint="80"/>
            </w:tcBorders>
            <w:shd w:val="clear" w:color="auto" w:fill="auto"/>
            <w:vAlign w:val="center"/>
          </w:tcPr>
          <w:p w:rsidR="000D04A1" w:rsidRPr="00D301D5" w:rsidRDefault="000D04A1" w:rsidP="001562D9">
            <w:pPr>
              <w:keepNext/>
              <w:spacing w:before="20" w:after="40"/>
              <w:rPr>
                <w:rFonts w:ascii="Calibri" w:hAnsi="Calibri"/>
                <w:color w:val="354949" w:themeColor="text1"/>
              </w:rPr>
            </w:pPr>
          </w:p>
        </w:tc>
        <w:tc>
          <w:tcPr>
            <w:tcW w:w="4111" w:type="dxa"/>
            <w:gridSpan w:val="2"/>
            <w:tcBorders>
              <w:top w:val="single" w:sz="4" w:space="0" w:color="8FADAD" w:themeColor="text1" w:themeTint="80"/>
              <w:left w:val="single" w:sz="4" w:space="0" w:color="8FADAD" w:themeColor="text1" w:themeTint="80"/>
              <w:bottom w:val="single" w:sz="6" w:space="0" w:color="8FADAD" w:themeColor="text1" w:themeTint="80"/>
              <w:right w:val="single" w:sz="4" w:space="0" w:color="8FADAD" w:themeColor="text1" w:themeTint="80"/>
            </w:tcBorders>
            <w:shd w:val="clear" w:color="auto" w:fill="FFFFCC"/>
            <w:vAlign w:val="center"/>
          </w:tcPr>
          <w:p w:rsidR="000D04A1" w:rsidRPr="00D301D5" w:rsidRDefault="000D04A1" w:rsidP="001562D9">
            <w:pPr>
              <w:pStyle w:val="Heading2"/>
              <w:spacing w:before="20" w:after="40"/>
              <w:outlineLvl w:val="1"/>
              <w:rPr>
                <w:rFonts w:ascii="Calibri" w:hAnsi="Calibri"/>
                <w:color w:val="354949" w:themeColor="text1"/>
              </w:rPr>
            </w:pPr>
            <w:proofErr w:type="gramStart"/>
            <w:r w:rsidRPr="00D301D5">
              <w:rPr>
                <w:rFonts w:ascii="Calibri" w:hAnsi="Calibri"/>
                <w:color w:val="354949" w:themeColor="text1"/>
                <w:sz w:val="28"/>
              </w:rPr>
              <w:t>sharing</w:t>
            </w:r>
            <w:proofErr w:type="gramEnd"/>
            <w:r w:rsidRPr="00D301D5">
              <w:rPr>
                <w:rFonts w:ascii="Calibri" w:hAnsi="Calibri"/>
                <w:color w:val="354949" w:themeColor="text1"/>
                <w:sz w:val="28"/>
              </w:rPr>
              <w:t xml:space="preserve"> books/stories     </w:t>
            </w:r>
            <w:r w:rsidRPr="00D301D5">
              <w:rPr>
                <w:rFonts w:ascii="Calibri" w:hAnsi="Calibri"/>
                <w:color w:val="354949" w:themeColor="text1"/>
              </w:rPr>
              <w:sym w:font="Wingdings" w:char="F026"/>
            </w:r>
          </w:p>
        </w:tc>
      </w:tr>
      <w:tr w:rsidR="00D301D5" w:rsidRPr="00D301D5" w:rsidTr="000B5772">
        <w:tc>
          <w:tcPr>
            <w:tcW w:w="5841" w:type="dxa"/>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0D04A1" w:rsidRPr="0036290B" w:rsidRDefault="000D04A1" w:rsidP="001562D9">
            <w:pPr>
              <w:pStyle w:val="ListParagraph"/>
              <w:spacing w:before="40" w:after="60"/>
              <w:ind w:left="357" w:hanging="357"/>
              <w:rPr>
                <w:rFonts w:ascii="Calibri" w:hAnsi="Calibri"/>
                <w:color w:val="354949" w:themeColor="text1"/>
                <w:sz w:val="22"/>
              </w:rPr>
            </w:pPr>
            <w:r w:rsidRPr="003708CF">
              <w:rPr>
                <w:rFonts w:ascii="Calibri" w:hAnsi="Calibri"/>
                <w:color w:val="354949" w:themeColor="text1"/>
              </w:rPr>
              <w:t xml:space="preserve"> </w:t>
            </w:r>
            <w:r w:rsidRPr="0036290B">
              <w:rPr>
                <w:rFonts w:ascii="Calibri" w:hAnsi="Calibri"/>
                <w:i/>
                <w:color w:val="354949" w:themeColor="text1"/>
                <w:sz w:val="22"/>
              </w:rPr>
              <w:t>Hello</w:t>
            </w:r>
            <w:r w:rsidRPr="0036290B">
              <w:rPr>
                <w:rFonts w:ascii="Calibri" w:hAnsi="Calibri"/>
                <w:color w:val="354949" w:themeColor="text1"/>
                <w:sz w:val="22"/>
              </w:rPr>
              <w:t xml:space="preserve"> </w:t>
            </w:r>
            <w:r w:rsidRPr="0036290B">
              <w:rPr>
                <w:rFonts w:ascii="Calibri" w:hAnsi="Calibri"/>
                <w:i/>
                <w:color w:val="354949" w:themeColor="text1"/>
                <w:sz w:val="22"/>
              </w:rPr>
              <w:t>song</w:t>
            </w:r>
            <w:r w:rsidRPr="0036290B">
              <w:rPr>
                <w:rFonts w:ascii="Calibri" w:hAnsi="Calibri"/>
                <w:color w:val="354949" w:themeColor="text1"/>
                <w:sz w:val="22"/>
              </w:rPr>
              <w:t xml:space="preserve"> (and </w:t>
            </w:r>
            <w:r w:rsidRPr="0036290B">
              <w:rPr>
                <w:rFonts w:ascii="Calibri" w:hAnsi="Calibri"/>
                <w:i/>
                <w:color w:val="354949" w:themeColor="text1"/>
                <w:sz w:val="22"/>
              </w:rPr>
              <w:t>Goodbye</w:t>
            </w:r>
            <w:r w:rsidRPr="0036290B">
              <w:rPr>
                <w:rFonts w:ascii="Calibri" w:hAnsi="Calibri"/>
                <w:color w:val="354949" w:themeColor="text1"/>
                <w:sz w:val="22"/>
              </w:rPr>
              <w:t xml:space="preserve"> </w:t>
            </w:r>
            <w:r w:rsidRPr="0036290B">
              <w:rPr>
                <w:rFonts w:ascii="Calibri" w:hAnsi="Calibri"/>
                <w:i/>
                <w:color w:val="354949" w:themeColor="text1"/>
                <w:sz w:val="22"/>
              </w:rPr>
              <w:t>song</w:t>
            </w:r>
            <w:r w:rsidRPr="0036290B">
              <w:rPr>
                <w:rFonts w:ascii="Calibri" w:hAnsi="Calibri"/>
                <w:color w:val="354949" w:themeColor="text1"/>
                <w:sz w:val="22"/>
              </w:rPr>
              <w:t xml:space="preserve"> at the end)</w:t>
            </w:r>
          </w:p>
          <w:p w:rsidR="000D04A1" w:rsidRPr="0036290B" w:rsidRDefault="005B1FBD" w:rsidP="001562D9">
            <w:pPr>
              <w:pStyle w:val="ListParagraph"/>
              <w:spacing w:after="60"/>
              <w:ind w:left="357" w:hanging="357"/>
              <w:rPr>
                <w:color w:val="354949" w:themeColor="text1"/>
                <w:sz w:val="22"/>
              </w:rPr>
            </w:pPr>
            <w:r w:rsidRPr="0036290B">
              <w:rPr>
                <w:color w:val="354949" w:themeColor="text1"/>
                <w:sz w:val="22"/>
              </w:rPr>
              <w:t xml:space="preserve">Try </w:t>
            </w:r>
            <w:r w:rsidRPr="0036290B">
              <w:rPr>
                <w:i/>
                <w:color w:val="354949" w:themeColor="text1"/>
                <w:sz w:val="22"/>
              </w:rPr>
              <w:t>R</w:t>
            </w:r>
            <w:r w:rsidR="003708CF" w:rsidRPr="0036290B">
              <w:rPr>
                <w:i/>
                <w:color w:val="354949" w:themeColor="text1"/>
                <w:sz w:val="22"/>
              </w:rPr>
              <w:t>ound and round the garden</w:t>
            </w:r>
            <w:r w:rsidR="003708CF" w:rsidRPr="0036290B">
              <w:rPr>
                <w:color w:val="354949" w:themeColor="text1"/>
                <w:sz w:val="22"/>
              </w:rPr>
              <w:t xml:space="preserve"> – share </w:t>
            </w:r>
            <w:r w:rsidR="00432C9F" w:rsidRPr="0036290B">
              <w:rPr>
                <w:color w:val="354949" w:themeColor="text1"/>
                <w:sz w:val="22"/>
              </w:rPr>
              <w:t xml:space="preserve">the </w:t>
            </w:r>
            <w:r w:rsidR="003708CF" w:rsidRPr="0036290B">
              <w:rPr>
                <w:color w:val="354949" w:themeColor="text1"/>
                <w:sz w:val="22"/>
              </w:rPr>
              <w:t>importance of baby hearing parents’ voices – he or she already knows you!</w:t>
            </w:r>
          </w:p>
          <w:p w:rsidR="00BD3919" w:rsidRPr="00965C0A" w:rsidRDefault="00BD3919" w:rsidP="001562D9">
            <w:pPr>
              <w:pStyle w:val="ListParagraph"/>
              <w:spacing w:after="60"/>
              <w:ind w:left="357" w:hanging="357"/>
            </w:pPr>
            <w:r w:rsidRPr="0036290B">
              <w:rPr>
                <w:color w:val="354949" w:themeColor="text1"/>
                <w:sz w:val="22"/>
              </w:rPr>
              <w:t xml:space="preserve">Twinkle </w:t>
            </w:r>
            <w:proofErr w:type="spellStart"/>
            <w:r w:rsidRPr="0036290B">
              <w:rPr>
                <w:color w:val="354949" w:themeColor="text1"/>
                <w:sz w:val="22"/>
              </w:rPr>
              <w:t>twinkle</w:t>
            </w:r>
            <w:proofErr w:type="spellEnd"/>
            <w:r w:rsidRPr="0036290B">
              <w:rPr>
                <w:color w:val="354949" w:themeColor="text1"/>
                <w:sz w:val="22"/>
              </w:rPr>
              <w:t xml:space="preserve"> little star</w:t>
            </w:r>
          </w:p>
        </w:tc>
        <w:tc>
          <w:tcPr>
            <w:tcW w:w="283" w:type="dxa"/>
            <w:tcBorders>
              <w:top w:val="nil"/>
              <w:left w:val="single" w:sz="4" w:space="0" w:color="8FADAD" w:themeColor="text1" w:themeTint="80"/>
              <w:bottom w:val="nil"/>
              <w:right w:val="single" w:sz="4" w:space="0" w:color="8FADAD" w:themeColor="text1" w:themeTint="80"/>
            </w:tcBorders>
          </w:tcPr>
          <w:p w:rsidR="000D04A1" w:rsidRPr="003708CF" w:rsidRDefault="000D04A1" w:rsidP="00B57436">
            <w:pPr>
              <w:spacing w:before="40"/>
              <w:rPr>
                <w:rFonts w:ascii="Calibri" w:hAnsi="Calibri"/>
                <w:color w:val="354949" w:themeColor="text1"/>
              </w:rPr>
            </w:pPr>
          </w:p>
        </w:tc>
        <w:tc>
          <w:tcPr>
            <w:tcW w:w="4111" w:type="dxa"/>
            <w:gridSpan w:val="2"/>
            <w:tcBorders>
              <w:top w:val="single" w:sz="6"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965C0A" w:rsidRPr="00516894" w:rsidRDefault="005C5D6F" w:rsidP="001562D9">
            <w:pPr>
              <w:spacing w:after="60"/>
              <w:rPr>
                <w:rFonts w:cstheme="minorHAnsi"/>
                <w:i/>
                <w:color w:val="354949" w:themeColor="text1"/>
                <w:szCs w:val="24"/>
              </w:rPr>
            </w:pPr>
            <w:r w:rsidRPr="003708CF">
              <w:rPr>
                <w:color w:val="354949" w:themeColor="text1"/>
              </w:rPr>
              <w:sym w:font="Wingdings" w:char="F026"/>
            </w:r>
            <w:r w:rsidRPr="003708CF">
              <w:rPr>
                <w:color w:val="354949" w:themeColor="text1"/>
              </w:rPr>
              <w:t xml:space="preserve">  </w:t>
            </w:r>
            <w:r w:rsidR="003708CF" w:rsidRPr="003708CF">
              <w:rPr>
                <w:rFonts w:cstheme="minorHAnsi"/>
                <w:color w:val="354949" w:themeColor="text1"/>
                <w:szCs w:val="24"/>
              </w:rPr>
              <w:t xml:space="preserve"> </w:t>
            </w:r>
            <w:r w:rsidR="00516894" w:rsidRPr="00516894">
              <w:rPr>
                <w:rFonts w:cstheme="minorHAnsi"/>
                <w:color w:val="354949" w:themeColor="text1"/>
                <w:szCs w:val="24"/>
              </w:rPr>
              <w:t xml:space="preserve">Emma Dodd </w:t>
            </w:r>
            <w:r w:rsidR="00516894">
              <w:rPr>
                <w:rFonts w:cstheme="minorHAnsi"/>
                <w:color w:val="354949" w:themeColor="text1"/>
                <w:szCs w:val="24"/>
              </w:rPr>
              <w:t xml:space="preserve">- </w:t>
            </w:r>
            <w:r w:rsidR="00516894">
              <w:rPr>
                <w:rFonts w:cstheme="minorHAnsi"/>
                <w:i/>
                <w:color w:val="354949" w:themeColor="text1"/>
                <w:szCs w:val="24"/>
              </w:rPr>
              <w:t>When you were born</w:t>
            </w:r>
          </w:p>
          <w:p w:rsidR="000D04A1" w:rsidRPr="001562D9" w:rsidRDefault="001562D9" w:rsidP="001562D9">
            <w:pPr>
              <w:rPr>
                <w:rFonts w:cstheme="minorHAnsi"/>
                <w:color w:val="354949" w:themeColor="text1"/>
                <w:sz w:val="22"/>
                <w:szCs w:val="24"/>
              </w:rPr>
            </w:pPr>
            <w:r w:rsidRPr="001562D9">
              <w:rPr>
                <w:rFonts w:cstheme="minorHAnsi"/>
                <w:color w:val="354949" w:themeColor="text1"/>
                <w:sz w:val="22"/>
                <w:szCs w:val="24"/>
              </w:rPr>
              <w:t>E</w:t>
            </w:r>
            <w:r w:rsidR="00F072CD" w:rsidRPr="001562D9">
              <w:rPr>
                <w:rFonts w:cstheme="minorHAnsi"/>
                <w:color w:val="354949" w:themeColor="text1"/>
                <w:sz w:val="22"/>
                <w:szCs w:val="24"/>
              </w:rPr>
              <w:t>xtracts from</w:t>
            </w:r>
            <w:r w:rsidR="00F072CD" w:rsidRPr="001562D9">
              <w:rPr>
                <w:rFonts w:cstheme="minorHAnsi"/>
                <w:i/>
                <w:color w:val="354949" w:themeColor="text1"/>
                <w:sz w:val="22"/>
                <w:szCs w:val="24"/>
              </w:rPr>
              <w:t xml:space="preserve"> Commando Dads</w:t>
            </w:r>
            <w:r w:rsidR="003708CF" w:rsidRPr="001562D9">
              <w:rPr>
                <w:rFonts w:cstheme="minorHAnsi"/>
                <w:i/>
                <w:color w:val="354949" w:themeColor="text1"/>
                <w:sz w:val="22"/>
                <w:szCs w:val="24"/>
              </w:rPr>
              <w:t xml:space="preserve"> </w:t>
            </w:r>
            <w:r w:rsidR="003708CF" w:rsidRPr="001562D9">
              <w:rPr>
                <w:rFonts w:cstheme="minorHAnsi"/>
                <w:color w:val="354949" w:themeColor="text1"/>
                <w:sz w:val="22"/>
                <w:szCs w:val="24"/>
              </w:rPr>
              <w:t>by Neil Sinclair</w:t>
            </w:r>
          </w:p>
          <w:p w:rsidR="00BD3919" w:rsidRPr="00BD3919" w:rsidRDefault="00BD3919" w:rsidP="00BD3919">
            <w:pPr>
              <w:rPr>
                <w:rFonts w:cs="Arial"/>
                <w:szCs w:val="24"/>
              </w:rPr>
            </w:pPr>
            <w:r w:rsidRPr="0036290B">
              <w:rPr>
                <w:rFonts w:cs="Arial"/>
                <w:color w:val="354949" w:themeColor="text1"/>
                <w:sz w:val="22"/>
                <w:szCs w:val="24"/>
              </w:rPr>
              <w:t xml:space="preserve">Use </w:t>
            </w:r>
            <w:r w:rsidRPr="001562D9">
              <w:rPr>
                <w:rFonts w:cs="Arial"/>
                <w:i/>
                <w:color w:val="8FADAD" w:themeColor="text1" w:themeTint="80"/>
                <w:sz w:val="22"/>
                <w:szCs w:val="24"/>
                <w:u w:val="single"/>
              </w:rPr>
              <w:t>cued modelling</w:t>
            </w:r>
            <w:r w:rsidRPr="001562D9">
              <w:rPr>
                <w:rFonts w:cs="Arial"/>
                <w:color w:val="8FADAD" w:themeColor="text1" w:themeTint="80"/>
                <w:sz w:val="22"/>
                <w:szCs w:val="24"/>
              </w:rPr>
              <w:t xml:space="preserve"> </w:t>
            </w:r>
            <w:r w:rsidRPr="0036290B">
              <w:rPr>
                <w:rFonts w:cs="Arial"/>
                <w:color w:val="354949" w:themeColor="text1"/>
                <w:sz w:val="22"/>
                <w:szCs w:val="24"/>
              </w:rPr>
              <w:t>to demonstrate how parents/carers can make the most of sharing books and stories with babies.</w:t>
            </w:r>
          </w:p>
        </w:tc>
      </w:tr>
      <w:tr w:rsidR="00D301D5" w:rsidRPr="00D301D5" w:rsidTr="000B5772">
        <w:tc>
          <w:tcPr>
            <w:tcW w:w="5841" w:type="dxa"/>
            <w:tcBorders>
              <w:top w:val="single" w:sz="4" w:space="0" w:color="8FADAD" w:themeColor="text1" w:themeTint="80"/>
              <w:left w:val="nil"/>
              <w:bottom w:val="single" w:sz="4" w:space="0" w:color="8FADAD" w:themeColor="text1" w:themeTint="80"/>
              <w:right w:val="nil"/>
            </w:tcBorders>
          </w:tcPr>
          <w:p w:rsidR="000D04A1" w:rsidRPr="00D301D5" w:rsidRDefault="000D04A1" w:rsidP="00B57436">
            <w:pPr>
              <w:pStyle w:val="Heading3"/>
              <w:outlineLvl w:val="2"/>
              <w:rPr>
                <w:rFonts w:ascii="Calibri" w:hAnsi="Calibri"/>
                <w:b w:val="0"/>
                <w:color w:val="354949" w:themeColor="text1"/>
                <w:sz w:val="2"/>
              </w:rPr>
            </w:pPr>
          </w:p>
        </w:tc>
        <w:tc>
          <w:tcPr>
            <w:tcW w:w="283" w:type="dxa"/>
            <w:tcBorders>
              <w:top w:val="nil"/>
              <w:left w:val="nil"/>
              <w:bottom w:val="single" w:sz="4" w:space="0" w:color="8FADAD" w:themeColor="text1" w:themeTint="80"/>
              <w:right w:val="nil"/>
            </w:tcBorders>
          </w:tcPr>
          <w:p w:rsidR="000D04A1" w:rsidRPr="00D301D5" w:rsidRDefault="000D04A1" w:rsidP="00B57436">
            <w:pPr>
              <w:pStyle w:val="Heading3"/>
              <w:outlineLvl w:val="2"/>
              <w:rPr>
                <w:rFonts w:ascii="Calibri" w:hAnsi="Calibri"/>
                <w:b w:val="0"/>
                <w:color w:val="354949" w:themeColor="text1"/>
                <w:sz w:val="2"/>
              </w:rPr>
            </w:pPr>
          </w:p>
        </w:tc>
        <w:tc>
          <w:tcPr>
            <w:tcW w:w="4111" w:type="dxa"/>
            <w:gridSpan w:val="2"/>
            <w:tcBorders>
              <w:top w:val="single" w:sz="4" w:space="0" w:color="8FADAD" w:themeColor="text1" w:themeTint="80"/>
              <w:left w:val="nil"/>
              <w:bottom w:val="single" w:sz="4" w:space="0" w:color="8FADAD" w:themeColor="text1" w:themeTint="80"/>
              <w:right w:val="nil"/>
            </w:tcBorders>
          </w:tcPr>
          <w:p w:rsidR="000D04A1" w:rsidRPr="00D301D5" w:rsidRDefault="000D04A1" w:rsidP="00B57436">
            <w:pPr>
              <w:pStyle w:val="Heading3"/>
              <w:outlineLvl w:val="2"/>
              <w:rPr>
                <w:rFonts w:ascii="Calibri" w:hAnsi="Calibri"/>
                <w:b w:val="0"/>
                <w:color w:val="354949" w:themeColor="text1"/>
                <w:sz w:val="2"/>
              </w:rPr>
            </w:pPr>
          </w:p>
        </w:tc>
      </w:tr>
      <w:tr w:rsidR="00D301D5" w:rsidRPr="00D301D5" w:rsidTr="000B5772">
        <w:trPr>
          <w:trHeight w:val="475"/>
        </w:trPr>
        <w:tc>
          <w:tcPr>
            <w:tcW w:w="10235" w:type="dxa"/>
            <w:gridSpan w:val="4"/>
            <w:tcBorders>
              <w:top w:val="single" w:sz="4" w:space="0" w:color="8FADAD" w:themeColor="text1" w:themeTint="80"/>
              <w:left w:val="single" w:sz="4" w:space="0" w:color="8FADAD" w:themeColor="text1" w:themeTint="80"/>
              <w:bottom w:val="single" w:sz="6" w:space="0" w:color="8FADAD" w:themeColor="text1" w:themeTint="80"/>
              <w:right w:val="single" w:sz="4" w:space="0" w:color="8FADAD" w:themeColor="text1" w:themeTint="80"/>
            </w:tcBorders>
            <w:shd w:val="clear" w:color="auto" w:fill="FFFFCC"/>
            <w:vAlign w:val="center"/>
          </w:tcPr>
          <w:p w:rsidR="000D04A1" w:rsidRPr="00D301D5" w:rsidRDefault="000D04A1" w:rsidP="001562D9">
            <w:pPr>
              <w:pStyle w:val="Heading2"/>
              <w:spacing w:before="40"/>
              <w:outlineLvl w:val="1"/>
              <w:rPr>
                <w:rFonts w:ascii="Calibri" w:hAnsi="Calibri"/>
                <w:i/>
                <w:color w:val="354949" w:themeColor="text1"/>
              </w:rPr>
            </w:pPr>
            <w:proofErr w:type="gramStart"/>
            <w:r w:rsidRPr="00D301D5">
              <w:rPr>
                <w:rFonts w:ascii="Calibri" w:hAnsi="Calibri"/>
                <w:color w:val="354949" w:themeColor="text1"/>
                <w:sz w:val="28"/>
              </w:rPr>
              <w:t>things</w:t>
            </w:r>
            <w:proofErr w:type="gramEnd"/>
            <w:r w:rsidRPr="00D301D5">
              <w:rPr>
                <w:rFonts w:ascii="Calibri" w:hAnsi="Calibri"/>
                <w:color w:val="354949" w:themeColor="text1"/>
                <w:sz w:val="28"/>
              </w:rPr>
              <w:t xml:space="preserve"> to try at home</w:t>
            </w:r>
          </w:p>
        </w:tc>
      </w:tr>
      <w:tr w:rsidR="00D301D5" w:rsidRPr="00D301D5" w:rsidTr="000B5772">
        <w:trPr>
          <w:trHeight w:val="459"/>
        </w:trPr>
        <w:tc>
          <w:tcPr>
            <w:tcW w:w="10235" w:type="dxa"/>
            <w:gridSpan w:val="4"/>
            <w:tcBorders>
              <w:top w:val="single" w:sz="6"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0D04A1" w:rsidRPr="00B741EE" w:rsidRDefault="00BF05A0" w:rsidP="00B741EE">
            <w:pPr>
              <w:spacing w:before="40" w:after="40"/>
              <w:rPr>
                <w:rFonts w:cs="Arial"/>
              </w:rPr>
            </w:pPr>
            <w:r w:rsidRPr="00BF05A0">
              <w:rPr>
                <w:rFonts w:ascii="Calibri" w:hAnsi="Calibri" w:cstheme="minorHAnsi"/>
                <w:color w:val="354949" w:themeColor="text1"/>
                <w:szCs w:val="24"/>
              </w:rPr>
              <w:t>Encourage</w:t>
            </w:r>
            <w:r w:rsidR="00401925" w:rsidRPr="00BF05A0">
              <w:rPr>
                <w:rFonts w:ascii="Calibri" w:hAnsi="Calibri" w:cstheme="minorHAnsi"/>
                <w:color w:val="354949" w:themeColor="text1"/>
                <w:szCs w:val="24"/>
              </w:rPr>
              <w:t xml:space="preserve"> parents</w:t>
            </w:r>
            <w:r w:rsidR="00401925" w:rsidRPr="00D301D5">
              <w:rPr>
                <w:rFonts w:ascii="Calibri" w:hAnsi="Calibri" w:cstheme="minorHAnsi"/>
                <w:color w:val="354949" w:themeColor="text1"/>
                <w:szCs w:val="24"/>
              </w:rPr>
              <w:t xml:space="preserve"> to chat and sing to their unborn baby during the week and to spend time thinking about what their baby might be like</w:t>
            </w:r>
            <w:r>
              <w:rPr>
                <w:rFonts w:ascii="Calibri" w:hAnsi="Calibri" w:cstheme="minorHAnsi"/>
                <w:color w:val="354949" w:themeColor="text1"/>
                <w:szCs w:val="24"/>
              </w:rPr>
              <w:t>.</w:t>
            </w:r>
            <w:r w:rsidR="00BD3919">
              <w:rPr>
                <w:rFonts w:ascii="Calibri" w:hAnsi="Calibri" w:cstheme="minorHAnsi"/>
                <w:color w:val="354949" w:themeColor="text1"/>
                <w:szCs w:val="24"/>
              </w:rPr>
              <w:t xml:space="preserve"> </w:t>
            </w:r>
            <w:r w:rsidR="00BD3919" w:rsidRPr="00B741EE">
              <w:rPr>
                <w:rFonts w:cs="Arial"/>
                <w:color w:val="354949" w:themeColor="text1"/>
              </w:rPr>
              <w:t xml:space="preserve">Be aware of how your responses and interactions with your baby influence the way their brains develop. </w:t>
            </w:r>
          </w:p>
        </w:tc>
      </w:tr>
      <w:tr w:rsidR="00D301D5" w:rsidRPr="00D301D5" w:rsidTr="000B5772">
        <w:trPr>
          <w:trHeight w:val="140"/>
        </w:trPr>
        <w:tc>
          <w:tcPr>
            <w:tcW w:w="10235" w:type="dxa"/>
            <w:gridSpan w:val="4"/>
            <w:tcBorders>
              <w:top w:val="single" w:sz="4" w:space="0" w:color="8FADAD" w:themeColor="text1" w:themeTint="80"/>
              <w:left w:val="nil"/>
              <w:bottom w:val="single" w:sz="4" w:space="0" w:color="8FADAD" w:themeColor="text1" w:themeTint="80"/>
              <w:right w:val="nil"/>
            </w:tcBorders>
          </w:tcPr>
          <w:p w:rsidR="000D04A1" w:rsidRPr="00D301D5" w:rsidRDefault="000D04A1" w:rsidP="00B57436">
            <w:pPr>
              <w:pStyle w:val="Heading3"/>
              <w:outlineLvl w:val="2"/>
              <w:rPr>
                <w:rFonts w:ascii="Calibri" w:hAnsi="Calibri"/>
                <w:b w:val="0"/>
                <w:color w:val="354949" w:themeColor="text1"/>
                <w:sz w:val="2"/>
              </w:rPr>
            </w:pPr>
          </w:p>
        </w:tc>
      </w:tr>
      <w:tr w:rsidR="00D301D5" w:rsidRPr="00D301D5" w:rsidTr="000B5772">
        <w:trPr>
          <w:trHeight w:val="476"/>
        </w:trPr>
        <w:tc>
          <w:tcPr>
            <w:tcW w:w="10235" w:type="dxa"/>
            <w:gridSpan w:val="4"/>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FFFFCC"/>
            <w:vAlign w:val="center"/>
          </w:tcPr>
          <w:p w:rsidR="000D04A1" w:rsidRPr="00D301D5" w:rsidRDefault="000D04A1" w:rsidP="00B57436">
            <w:pPr>
              <w:keepNext/>
              <w:keepLines/>
              <w:spacing w:after="0"/>
              <w:outlineLvl w:val="1"/>
              <w:rPr>
                <w:rFonts w:ascii="Calibri" w:hAnsi="Calibri"/>
                <w:color w:val="354949" w:themeColor="text1"/>
              </w:rPr>
            </w:pPr>
            <w:r w:rsidRPr="00D301D5">
              <w:rPr>
                <w:rFonts w:ascii="Calibri" w:eastAsiaTheme="majorEastAsia" w:hAnsi="Calibri" w:cstheme="majorBidi"/>
                <w:b/>
                <w:bCs/>
                <w:color w:val="354949" w:themeColor="text1"/>
                <w:sz w:val="28"/>
                <w:szCs w:val="26"/>
              </w:rPr>
              <w:t xml:space="preserve">resources  </w:t>
            </w:r>
            <w:r w:rsidRPr="00D301D5">
              <w:rPr>
                <w:rFonts w:ascii="Calibri" w:eastAsiaTheme="majorEastAsia" w:hAnsi="Calibri" w:cstheme="majorBidi"/>
                <w:bCs/>
                <w:i/>
                <w:color w:val="354949" w:themeColor="text1"/>
                <w:szCs w:val="24"/>
              </w:rPr>
              <w:t xml:space="preserve">(remember to look in the online </w:t>
            </w:r>
            <w:r w:rsidRPr="00F42C40">
              <w:rPr>
                <w:rFonts w:ascii="Calibri" w:eastAsiaTheme="majorEastAsia" w:hAnsi="Calibri" w:cstheme="majorBidi"/>
                <w:bCs/>
                <w:i/>
                <w:color w:val="354949" w:themeColor="text1"/>
                <w:szCs w:val="24"/>
              </w:rPr>
              <w:t>toolbox</w:t>
            </w:r>
            <w:r w:rsidRPr="00D301D5">
              <w:rPr>
                <w:rFonts w:ascii="Calibri" w:eastAsiaTheme="majorEastAsia" w:hAnsi="Calibri" w:cstheme="majorBidi"/>
                <w:bCs/>
                <w:i/>
                <w:color w:val="354949" w:themeColor="text1"/>
                <w:szCs w:val="24"/>
              </w:rPr>
              <w:t xml:space="preserve"> for further information, resources, ideas and examples to support your delivery)</w:t>
            </w:r>
          </w:p>
        </w:tc>
      </w:tr>
      <w:tr w:rsidR="00D301D5" w:rsidRPr="00D301D5" w:rsidTr="000B5772">
        <w:trPr>
          <w:trHeight w:val="480"/>
        </w:trPr>
        <w:tc>
          <w:tcPr>
            <w:tcW w:w="10235" w:type="dxa"/>
            <w:gridSpan w:val="4"/>
            <w:tcBorders>
              <w:top w:val="single" w:sz="4" w:space="0" w:color="8FADAD" w:themeColor="text1" w:themeTint="80"/>
              <w:left w:val="single" w:sz="4" w:space="0" w:color="8FADAD" w:themeColor="text1" w:themeTint="80"/>
              <w:bottom w:val="single" w:sz="4" w:space="0" w:color="8FADAD" w:themeColor="text1" w:themeTint="80"/>
              <w:right w:val="single" w:sz="4" w:space="0" w:color="8FADAD" w:themeColor="text1" w:themeTint="80"/>
            </w:tcBorders>
            <w:shd w:val="clear" w:color="auto" w:fill="auto"/>
          </w:tcPr>
          <w:p w:rsidR="000D04A1" w:rsidRPr="00B741EE" w:rsidRDefault="00BD3919" w:rsidP="003708CF">
            <w:pPr>
              <w:pStyle w:val="ListParagraph"/>
              <w:numPr>
                <w:ilvl w:val="0"/>
                <w:numId w:val="3"/>
              </w:numPr>
              <w:rPr>
                <w:rFonts w:ascii="Calibri" w:hAnsi="Calibri"/>
                <w:color w:val="354949" w:themeColor="text1"/>
              </w:rPr>
            </w:pPr>
            <w:r w:rsidRPr="00B741EE">
              <w:rPr>
                <w:rFonts w:ascii="Calibri" w:hAnsi="Calibri"/>
                <w:color w:val="354949" w:themeColor="text1"/>
              </w:rPr>
              <w:t>Ball/s of wool</w:t>
            </w:r>
          </w:p>
          <w:p w:rsidR="00231780" w:rsidRPr="00B741EE" w:rsidRDefault="00B741EE" w:rsidP="003708CF">
            <w:pPr>
              <w:pStyle w:val="ListParagraph"/>
              <w:numPr>
                <w:ilvl w:val="0"/>
                <w:numId w:val="3"/>
              </w:numPr>
              <w:rPr>
                <w:rFonts w:ascii="Calibri" w:hAnsi="Calibri"/>
                <w:color w:val="354949" w:themeColor="text1"/>
              </w:rPr>
            </w:pPr>
            <w:r>
              <w:rPr>
                <w:rFonts w:ascii="Calibri" w:hAnsi="Calibri"/>
                <w:color w:val="354949" w:themeColor="text1"/>
              </w:rPr>
              <w:t xml:space="preserve">Handout: </w:t>
            </w:r>
            <w:r w:rsidR="00231780" w:rsidRPr="00B741EE">
              <w:rPr>
                <w:rFonts w:ascii="Calibri" w:hAnsi="Calibri"/>
                <w:color w:val="354949" w:themeColor="text1"/>
              </w:rPr>
              <w:t>Peep tip – building a brain….</w:t>
            </w:r>
          </w:p>
          <w:p w:rsidR="00231780" w:rsidRDefault="00231780" w:rsidP="00B741EE">
            <w:pPr>
              <w:pStyle w:val="ListParagraph"/>
              <w:numPr>
                <w:ilvl w:val="0"/>
                <w:numId w:val="3"/>
              </w:numPr>
              <w:rPr>
                <w:rFonts w:ascii="Calibri" w:hAnsi="Calibri"/>
                <w:color w:val="354949" w:themeColor="text1"/>
              </w:rPr>
            </w:pPr>
            <w:r w:rsidRPr="00B741EE">
              <w:rPr>
                <w:rFonts w:ascii="Calibri" w:hAnsi="Calibri"/>
                <w:color w:val="354949" w:themeColor="text1"/>
              </w:rPr>
              <w:t>Picture of a neuron/ neural pathway</w:t>
            </w:r>
          </w:p>
          <w:p w:rsidR="00B741EE" w:rsidRDefault="00B741EE" w:rsidP="00B741EE">
            <w:pPr>
              <w:pStyle w:val="ListParagraph"/>
              <w:numPr>
                <w:ilvl w:val="0"/>
                <w:numId w:val="3"/>
              </w:numPr>
              <w:rPr>
                <w:rFonts w:ascii="Calibri" w:hAnsi="Calibri"/>
                <w:color w:val="354949" w:themeColor="text1"/>
              </w:rPr>
            </w:pPr>
            <w:r>
              <w:rPr>
                <w:rFonts w:ascii="Calibri" w:hAnsi="Calibri"/>
                <w:color w:val="354949" w:themeColor="text1"/>
              </w:rPr>
              <w:t>Video clip</w:t>
            </w:r>
          </w:p>
          <w:p w:rsidR="00FA420A" w:rsidRPr="00B741EE" w:rsidRDefault="00C52A28" w:rsidP="00C52A28">
            <w:pPr>
              <w:pStyle w:val="ListParagraph"/>
              <w:numPr>
                <w:ilvl w:val="0"/>
                <w:numId w:val="3"/>
              </w:numPr>
              <w:rPr>
                <w:rFonts w:ascii="Calibri" w:hAnsi="Calibri"/>
                <w:color w:val="354949" w:themeColor="text1"/>
              </w:rPr>
            </w:pPr>
            <w:r>
              <w:rPr>
                <w:rFonts w:ascii="Calibri" w:hAnsi="Calibri"/>
                <w:color w:val="354949" w:themeColor="text1"/>
              </w:rPr>
              <w:t xml:space="preserve">Practitioner guidance doc: </w:t>
            </w:r>
            <w:r w:rsidR="00FA420A" w:rsidRPr="00C52A28">
              <w:rPr>
                <w:rFonts w:ascii="Calibri" w:hAnsi="Calibri"/>
                <w:i/>
                <w:color w:val="354949" w:themeColor="text1"/>
              </w:rPr>
              <w:t xml:space="preserve">Brain development research </w:t>
            </w:r>
            <w:r w:rsidRPr="00C52A28">
              <w:rPr>
                <w:rFonts w:ascii="Calibri" w:hAnsi="Calibri"/>
                <w:i/>
                <w:color w:val="354949" w:themeColor="text1"/>
              </w:rPr>
              <w:t>– background info</w:t>
            </w:r>
            <w:r>
              <w:rPr>
                <w:rFonts w:ascii="Calibri" w:hAnsi="Calibri"/>
                <w:color w:val="354949" w:themeColor="text1"/>
              </w:rPr>
              <w:t xml:space="preserve"> </w:t>
            </w:r>
          </w:p>
        </w:tc>
      </w:tr>
    </w:tbl>
    <w:p w:rsidR="000D04A1" w:rsidRPr="00D301D5" w:rsidRDefault="000D04A1" w:rsidP="000D04A1">
      <w:pPr>
        <w:pStyle w:val="Heading3"/>
        <w:rPr>
          <w:rFonts w:ascii="Calibri" w:hAnsi="Calibri"/>
          <w:color w:val="354949" w:themeColor="text1"/>
        </w:rPr>
      </w:pPr>
    </w:p>
    <w:p w:rsidR="00124243" w:rsidRPr="00D301D5" w:rsidRDefault="00124243" w:rsidP="008E6182">
      <w:pPr>
        <w:rPr>
          <w:rFonts w:ascii="Calibri" w:hAnsi="Calibri"/>
          <w:color w:val="354949" w:themeColor="text1"/>
        </w:rPr>
      </w:pPr>
    </w:p>
    <w:sectPr w:rsidR="00124243" w:rsidRPr="00D301D5" w:rsidSect="00B57446">
      <w:footerReference w:type="default" r:id="rId8"/>
      <w:pgSz w:w="11906" w:h="16838"/>
      <w:pgMar w:top="567" w:right="1440" w:bottom="851" w:left="1440" w:header="566"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1A" w:rsidRDefault="00DE561A" w:rsidP="00124243">
      <w:r>
        <w:separator/>
      </w:r>
    </w:p>
  </w:endnote>
  <w:endnote w:type="continuationSeparator" w:id="0">
    <w:p w:rsidR="00DE561A" w:rsidRDefault="00DE561A" w:rsidP="001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7FB" w:rsidRPr="00B047FB" w:rsidRDefault="00AF689A" w:rsidP="002C532D">
    <w:pPr>
      <w:pStyle w:val="Footer"/>
      <w:tabs>
        <w:tab w:val="clear" w:pos="9026"/>
        <w:tab w:val="right" w:pos="9639"/>
      </w:tabs>
      <w:ind w:left="-567"/>
      <w:rPr>
        <w:color w:val="00B0F0"/>
      </w:rPr>
    </w:pPr>
    <w:r w:rsidRPr="000916F6">
      <w:rPr>
        <w:noProof/>
      </w:rPr>
      <w:drawing>
        <wp:anchor distT="0" distB="0" distL="114300" distR="114300" simplePos="0" relativeHeight="251659264" behindDoc="0" locked="0" layoutInCell="1" allowOverlap="1" wp14:anchorId="5F96DB70" wp14:editId="396D314D">
          <wp:simplePos x="0" y="0"/>
          <wp:positionH relativeFrom="column">
            <wp:posOffset>2350135</wp:posOffset>
          </wp:positionH>
          <wp:positionV relativeFrom="paragraph">
            <wp:posOffset>-13335</wp:posOffset>
          </wp:positionV>
          <wp:extent cx="659130" cy="219075"/>
          <wp:effectExtent l="0" t="0" r="7620" b="9525"/>
          <wp:wrapNone/>
          <wp:docPr id="1" name="Picture 1" descr="R:\EDUCATION\Management\Operations\Administration\Intellectual property\Illustrations\Peeple logo pack strapline and lockup\jpg\peeple_logo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UCATION\Management\Operations\Administration\Intellectual property\Illustrations\Peeple logo pack strapline and lockup\jpg\peeple_logo_cy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219075"/>
                  </a:xfrm>
                  <a:prstGeom prst="rect">
                    <a:avLst/>
                  </a:prstGeom>
                  <a:solidFill>
                    <a:schemeClr val="bg2">
                      <a:lumMod val="50000"/>
                      <a:lumOff val="50000"/>
                    </a:schemeClr>
                  </a:solidFill>
                  <a:ln>
                    <a:noFill/>
                  </a:ln>
                </pic:spPr>
              </pic:pic>
            </a:graphicData>
          </a:graphic>
          <wp14:sizeRelH relativeFrom="page">
            <wp14:pctWidth>0</wp14:pctWidth>
          </wp14:sizeRelH>
          <wp14:sizeRelV relativeFrom="page">
            <wp14:pctHeight>0</wp14:pctHeight>
          </wp14:sizeRelV>
        </wp:anchor>
      </w:drawing>
    </w:r>
    <w:proofErr w:type="gramStart"/>
    <w:r w:rsidRPr="005E2C89">
      <w:rPr>
        <w:color w:val="00B0F0"/>
      </w:rPr>
      <w:t>peep</w:t>
    </w:r>
    <w:proofErr w:type="gramEnd"/>
    <w:r w:rsidRPr="005E2C89">
      <w:rPr>
        <w:color w:val="00B0F0"/>
      </w:rPr>
      <w:t xml:space="preserve"> </w:t>
    </w:r>
    <w:r>
      <w:rPr>
        <w:color w:val="00B0F0"/>
      </w:rPr>
      <w:t>antenatal programme</w:t>
    </w:r>
    <w:r w:rsidRPr="005E2C89">
      <w:rPr>
        <w:color w:val="00B0F0"/>
      </w:rPr>
      <w:t xml:space="preserve"> session plan  ©    </w:t>
    </w:r>
    <w:r>
      <w:rPr>
        <w:color w:val="00B0F0"/>
      </w:rPr>
      <w:t xml:space="preserve">                        www.peeple.org</w:t>
    </w:r>
    <w:r w:rsidRPr="005E2C89">
      <w:rPr>
        <w:color w:val="00B0F0"/>
      </w:rPr>
      <w:t>.uk</w:t>
    </w:r>
    <w:r>
      <w:rPr>
        <w:color w:val="00B0F0"/>
      </w:rPr>
      <w:tab/>
    </w:r>
    <w:r w:rsidR="004E00EC">
      <w:rPr>
        <w:color w:val="00B0F0"/>
        <w:sz w:val="16"/>
        <w:szCs w:val="16"/>
      </w:rPr>
      <w:t>v2.</w:t>
    </w:r>
    <w:r w:rsidR="001562D9">
      <w:rPr>
        <w:color w:val="00B0F0"/>
        <w:sz w:val="16"/>
        <w:szCs w:val="16"/>
      </w:rPr>
      <w:t>3</w:t>
    </w:r>
    <w:r w:rsidR="004E00EC">
      <w:rPr>
        <w:color w:val="00B0F0"/>
        <w:sz w:val="16"/>
        <w:szCs w:val="16"/>
      </w:rPr>
      <w:t xml:space="preserve">  (1</w:t>
    </w:r>
    <w:r w:rsidR="001562D9">
      <w:rPr>
        <w:color w:val="00B0F0"/>
        <w:sz w:val="16"/>
        <w:szCs w:val="16"/>
      </w:rPr>
      <w:t>0</w:t>
    </w:r>
    <w:r w:rsidR="004E00EC">
      <w:rPr>
        <w:color w:val="00B0F0"/>
        <w:sz w:val="16"/>
        <w:szCs w:val="16"/>
      </w:rPr>
      <w:t>.18</w:t>
    </w:r>
    <w:r>
      <w:rPr>
        <w:color w:val="00B0F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1A" w:rsidRDefault="00DE561A" w:rsidP="00124243">
      <w:r>
        <w:separator/>
      </w:r>
    </w:p>
  </w:footnote>
  <w:footnote w:type="continuationSeparator" w:id="0">
    <w:p w:rsidR="00DE561A" w:rsidRDefault="00DE561A" w:rsidP="00124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7.75pt;height:132.75pt" o:bullet="t">
        <v:imagedata r:id="rId1" o:title="MC900442080[1]"/>
      </v:shape>
    </w:pict>
  </w:numPicBullet>
  <w:abstractNum w:abstractNumId="0" w15:restartNumberingAfterBreak="0">
    <w:nsid w:val="00F14508"/>
    <w:multiLevelType w:val="hybridMultilevel"/>
    <w:tmpl w:val="C5087060"/>
    <w:lvl w:ilvl="0" w:tplc="B1EA0CE4">
      <w:numFmt w:val="bullet"/>
      <w:lvlText w:val="-"/>
      <w:lvlJc w:val="left"/>
      <w:pPr>
        <w:ind w:left="1392" w:hanging="360"/>
      </w:pPr>
      <w:rPr>
        <w:rFonts w:ascii="Calibri" w:eastAsiaTheme="minorHAnsi" w:hAnsi="Calibri" w:cstheme="minorBidi" w:hint="default"/>
        <w:sz w:val="24"/>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 w15:restartNumberingAfterBreak="0">
    <w:nsid w:val="01D02505"/>
    <w:multiLevelType w:val="hybridMultilevel"/>
    <w:tmpl w:val="BA64217A"/>
    <w:lvl w:ilvl="0" w:tplc="08090003">
      <w:start w:val="1"/>
      <w:numFmt w:val="bullet"/>
      <w:lvlText w:val="o"/>
      <w:lvlJc w:val="left"/>
      <w:pPr>
        <w:tabs>
          <w:tab w:val="num" w:pos="360"/>
        </w:tabs>
        <w:ind w:left="360" w:hanging="360"/>
      </w:pPr>
      <w:rPr>
        <w:rFonts w:ascii="Courier New" w:hAnsi="Courier New" w:cs="Courier New" w:hint="default"/>
      </w:rPr>
    </w:lvl>
    <w:lvl w:ilvl="1" w:tplc="CE7E4EE8">
      <w:start w:val="1"/>
      <w:numFmt w:val="bullet"/>
      <w:lvlText w:val="□"/>
      <w:lvlJc w:val="left"/>
      <w:pPr>
        <w:tabs>
          <w:tab w:val="num" w:pos="1080"/>
        </w:tabs>
        <w:ind w:left="794" w:hanging="340"/>
      </w:pPr>
      <w:rPr>
        <w:rFonts w:ascii="Calibri" w:hAnsi="Calibri" w:hint="default"/>
        <w:b w:val="0"/>
        <w:i w:val="0"/>
        <w:color w:val="808080" w:themeColor="background1" w:themeShade="80"/>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40586"/>
    <w:multiLevelType w:val="hybridMultilevel"/>
    <w:tmpl w:val="691A7118"/>
    <w:lvl w:ilvl="0" w:tplc="11EE3B12">
      <w:start w:val="1"/>
      <w:numFmt w:val="bullet"/>
      <w:lvlText w:val="­"/>
      <w:lvlJc w:val="left"/>
      <w:pPr>
        <w:ind w:left="720" w:hanging="360"/>
      </w:pPr>
      <w:rPr>
        <w:rFonts w:ascii="Calibri" w:hAnsi="Calibri"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F3E78"/>
    <w:multiLevelType w:val="hybridMultilevel"/>
    <w:tmpl w:val="D0947980"/>
    <w:lvl w:ilvl="0" w:tplc="C630B6FA">
      <w:start w:val="1"/>
      <w:numFmt w:val="bullet"/>
      <w:lvlText w:val="o"/>
      <w:lvlJc w:val="left"/>
      <w:pPr>
        <w:ind w:left="397" w:hanging="340"/>
      </w:pPr>
      <w:rPr>
        <w:rFonts w:ascii="Courier New" w:hAnsi="Courier New" w:cs="Courier New" w:hint="default"/>
        <w:color w:val="484848" w:themeColor="background2" w:themeTint="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F54FAE"/>
    <w:multiLevelType w:val="hybridMultilevel"/>
    <w:tmpl w:val="206E68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8289A"/>
    <w:multiLevelType w:val="hybridMultilevel"/>
    <w:tmpl w:val="0F080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81368F"/>
    <w:multiLevelType w:val="hybridMultilevel"/>
    <w:tmpl w:val="77EE641C"/>
    <w:lvl w:ilvl="0" w:tplc="0DC45312">
      <w:start w:val="1"/>
      <w:numFmt w:val="bullet"/>
      <w:pStyle w:val="ListParagraph"/>
      <w:lvlText w:val="¯"/>
      <w:lvlJc w:val="left"/>
      <w:pPr>
        <w:ind w:left="360" w:hanging="360"/>
      </w:pPr>
      <w:rPr>
        <w:rFonts w:ascii="Webdings" w:hAnsi="Webdings" w:hint="default"/>
        <w:b/>
        <w:i w:val="0"/>
        <w:color w:val="6E9595" w:themeColor="text1" w:themeTint="A6"/>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4E0382"/>
    <w:multiLevelType w:val="hybridMultilevel"/>
    <w:tmpl w:val="0D40D4CA"/>
    <w:lvl w:ilvl="0" w:tplc="09428A7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31066"/>
    <w:multiLevelType w:val="hybridMultilevel"/>
    <w:tmpl w:val="02FE4526"/>
    <w:lvl w:ilvl="0" w:tplc="4B902B4C">
      <w:start w:val="1"/>
      <w:numFmt w:val="bullet"/>
      <w:lvlText w:val=")"/>
      <w:lvlJc w:val="left"/>
      <w:pPr>
        <w:ind w:left="360" w:hanging="360"/>
      </w:pPr>
      <w:rPr>
        <w:rFonts w:ascii="Webdings" w:hAnsi="Webdings" w:hint="default"/>
        <w:color w:val="799E9E" w:themeColor="text1" w:themeTint="99"/>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015A6A"/>
    <w:multiLevelType w:val="hybridMultilevel"/>
    <w:tmpl w:val="C928910C"/>
    <w:lvl w:ilvl="0" w:tplc="11EE3B12">
      <w:start w:val="1"/>
      <w:numFmt w:val="bullet"/>
      <w:lvlText w:val="­"/>
      <w:lvlJc w:val="left"/>
      <w:pPr>
        <w:ind w:left="360" w:hanging="360"/>
      </w:pPr>
      <w:rPr>
        <w:rFonts w:ascii="Calibri" w:hAnsi="Calibri"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375A2B"/>
    <w:multiLevelType w:val="hybridMultilevel"/>
    <w:tmpl w:val="9098806C"/>
    <w:lvl w:ilvl="0" w:tplc="1D28DA26">
      <w:start w:val="1"/>
      <w:numFmt w:val="bullet"/>
      <w:lvlText w:val="#"/>
      <w:lvlJc w:val="left"/>
      <w:pPr>
        <w:ind w:left="360" w:hanging="360"/>
      </w:pPr>
      <w:rPr>
        <w:rFonts w:ascii="Wingdings 2" w:hAnsi="Wingdings 2" w:hint="default"/>
        <w:b/>
        <w:i w:val="0"/>
        <w:color w:val="799E9E" w:themeColor="text1" w:themeTint="99"/>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3569E7"/>
    <w:multiLevelType w:val="hybridMultilevel"/>
    <w:tmpl w:val="3F9217CE"/>
    <w:lvl w:ilvl="0" w:tplc="945C01FE">
      <w:start w:val="1"/>
      <w:numFmt w:val="bullet"/>
      <w:lvlText w:val="o"/>
      <w:lvlJc w:val="left"/>
      <w:pPr>
        <w:ind w:left="360" w:hanging="360"/>
      </w:pPr>
      <w:rPr>
        <w:rFonts w:ascii="Courier New" w:hAnsi="Courier New" w:cs="Courier New" w:hint="default"/>
        <w:color w:val="484848" w:themeColor="background2" w:themeTint="BF"/>
      </w:rPr>
    </w:lvl>
    <w:lvl w:ilvl="1" w:tplc="11EE3B12">
      <w:start w:val="1"/>
      <w:numFmt w:val="bullet"/>
      <w:lvlText w:val="­"/>
      <w:lvlJc w:val="left"/>
      <w:pPr>
        <w:ind w:left="661" w:hanging="341"/>
      </w:pPr>
      <w:rPr>
        <w:rFonts w:ascii="Calibri" w:hAnsi="Calibri" w:hint="default"/>
        <w:b w:val="0"/>
        <w:i w:val="0"/>
        <w:color w:val="auto"/>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BE2402"/>
    <w:multiLevelType w:val="hybridMultilevel"/>
    <w:tmpl w:val="FCEA555E"/>
    <w:lvl w:ilvl="0" w:tplc="08090003">
      <w:start w:val="1"/>
      <w:numFmt w:val="bullet"/>
      <w:lvlText w:val="o"/>
      <w:lvlJc w:val="left"/>
      <w:pPr>
        <w:ind w:left="360" w:hanging="360"/>
      </w:pPr>
      <w:rPr>
        <w:rFonts w:ascii="Courier New" w:hAnsi="Courier New" w:cs="Courier New" w:hint="default"/>
        <w:color w:val="5D8080" w:themeColor="text1" w:themeTint="BF"/>
      </w:rPr>
    </w:lvl>
    <w:lvl w:ilvl="1" w:tplc="65C0CF2E">
      <w:start w:val="1"/>
      <w:numFmt w:val="bullet"/>
      <w:lvlText w:val="□"/>
      <w:lvlJc w:val="left"/>
      <w:pPr>
        <w:ind w:left="661" w:hanging="341"/>
      </w:pPr>
      <w:rPr>
        <w:rFonts w:ascii="Calibri" w:hAnsi="Calibri" w:hint="default"/>
        <w:b w:val="0"/>
        <w:i w:val="0"/>
        <w:color w:val="484848" w:themeColor="background2" w:themeTint="BF"/>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9A2C6D"/>
    <w:multiLevelType w:val="hybridMultilevel"/>
    <w:tmpl w:val="3F3A1594"/>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FC3FAE"/>
    <w:multiLevelType w:val="hybridMultilevel"/>
    <w:tmpl w:val="13CA6D10"/>
    <w:lvl w:ilvl="0" w:tplc="FA9278AA">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7A0411"/>
    <w:multiLevelType w:val="hybridMultilevel"/>
    <w:tmpl w:val="EAAA1E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677173"/>
    <w:multiLevelType w:val="hybridMultilevel"/>
    <w:tmpl w:val="AF2A7524"/>
    <w:lvl w:ilvl="0" w:tplc="75D019A2">
      <w:start w:val="1"/>
      <w:numFmt w:val="bullet"/>
      <w:lvlText w:val="o"/>
      <w:lvlJc w:val="left"/>
      <w:pPr>
        <w:ind w:left="360" w:hanging="360"/>
      </w:pPr>
      <w:rPr>
        <w:rFonts w:ascii="Courier New" w:hAnsi="Courier New" w:cs="Courier New" w:hint="default"/>
        <w:color w:val="484848" w:themeColor="background2" w:themeTint="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B431D8"/>
    <w:multiLevelType w:val="hybridMultilevel"/>
    <w:tmpl w:val="05084BE0"/>
    <w:lvl w:ilvl="0" w:tplc="3366495C">
      <w:start w:val="1"/>
      <w:numFmt w:val="bullet"/>
      <w:lvlText w:val=")"/>
      <w:lvlJc w:val="left"/>
      <w:pPr>
        <w:ind w:left="720" w:hanging="360"/>
      </w:pPr>
      <w:rPr>
        <w:rFonts w:ascii="Webdings" w:hAnsi="Webdings" w:hint="default"/>
        <w:b/>
        <w:i w:val="0"/>
        <w:color w:val="799E9E" w:themeColor="text1" w:themeTint="9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F5D47"/>
    <w:multiLevelType w:val="hybridMultilevel"/>
    <w:tmpl w:val="C7BC0492"/>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B113435"/>
    <w:multiLevelType w:val="hybridMultilevel"/>
    <w:tmpl w:val="6FF2236A"/>
    <w:lvl w:ilvl="0" w:tplc="11BA79C6">
      <w:start w:val="1"/>
      <w:numFmt w:val="bullet"/>
      <w:lvlText w:val="o"/>
      <w:lvlJc w:val="left"/>
      <w:pPr>
        <w:ind w:left="397" w:hanging="340"/>
      </w:pPr>
      <w:rPr>
        <w:rFonts w:ascii="Courier New" w:hAnsi="Courier New" w:cs="Courier New" w:hint="default"/>
        <w:color w:val="484848" w:themeColor="background2" w:themeTint="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79138F"/>
    <w:multiLevelType w:val="hybridMultilevel"/>
    <w:tmpl w:val="CCBCF7D0"/>
    <w:lvl w:ilvl="0" w:tplc="9FD8984A">
      <w:start w:val="1"/>
      <w:numFmt w:val="bullet"/>
      <w:pStyle w:val="Thingstotryathom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C3740"/>
    <w:multiLevelType w:val="hybridMultilevel"/>
    <w:tmpl w:val="1F76417E"/>
    <w:lvl w:ilvl="0" w:tplc="EB0493AC">
      <w:start w:val="1"/>
      <w:numFmt w:val="bullet"/>
      <w:lvlText w:val="o"/>
      <w:lvlJc w:val="left"/>
      <w:pPr>
        <w:ind w:left="454" w:hanging="341"/>
      </w:pPr>
      <w:rPr>
        <w:rFonts w:ascii="Courier New" w:hAnsi="Courier New" w:cs="Courier New" w:hint="default"/>
        <w:color w:val="484848" w:themeColor="background2" w:themeTint="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21"/>
  </w:num>
  <w:num w:numId="4">
    <w:abstractNumId w:val="16"/>
  </w:num>
  <w:num w:numId="5">
    <w:abstractNumId w:val="12"/>
  </w:num>
  <w:num w:numId="6">
    <w:abstractNumId w:val="19"/>
  </w:num>
  <w:num w:numId="7">
    <w:abstractNumId w:val="3"/>
  </w:num>
  <w:num w:numId="8">
    <w:abstractNumId w:val="8"/>
  </w:num>
  <w:num w:numId="9">
    <w:abstractNumId w:val="4"/>
  </w:num>
  <w:num w:numId="10">
    <w:abstractNumId w:val="5"/>
  </w:num>
  <w:num w:numId="11">
    <w:abstractNumId w:val="14"/>
  </w:num>
  <w:num w:numId="12">
    <w:abstractNumId w:val="10"/>
  </w:num>
  <w:num w:numId="13">
    <w:abstractNumId w:val="0"/>
  </w:num>
  <w:num w:numId="14">
    <w:abstractNumId w:val="20"/>
  </w:num>
  <w:num w:numId="15">
    <w:abstractNumId w:val="15"/>
  </w:num>
  <w:num w:numId="16">
    <w:abstractNumId w:val="18"/>
  </w:num>
  <w:num w:numId="17">
    <w:abstractNumId w:val="2"/>
  </w:num>
  <w:num w:numId="18">
    <w:abstractNumId w:val="1"/>
  </w:num>
  <w:num w:numId="19">
    <w:abstractNumId w:val="9"/>
  </w:num>
  <w:num w:numId="20">
    <w:abstractNumId w:val="7"/>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fillcolor="none [3204]" stroke="f" strokecolor="none [3041]">
      <v:fill color="none [3204]"/>
      <v:stroke color="none [3041]" weight="3pt" on="f"/>
      <v:shadow type="perspective" color="none [1604]"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D5"/>
    <w:rsid w:val="000269AC"/>
    <w:rsid w:val="00047971"/>
    <w:rsid w:val="00052606"/>
    <w:rsid w:val="000B5772"/>
    <w:rsid w:val="000B7BCA"/>
    <w:rsid w:val="000C79F9"/>
    <w:rsid w:val="000D0036"/>
    <w:rsid w:val="000D04A1"/>
    <w:rsid w:val="000F60C6"/>
    <w:rsid w:val="00105575"/>
    <w:rsid w:val="00124243"/>
    <w:rsid w:val="00125AC0"/>
    <w:rsid w:val="00145FE5"/>
    <w:rsid w:val="001562D9"/>
    <w:rsid w:val="00192633"/>
    <w:rsid w:val="0019520C"/>
    <w:rsid w:val="001B53A3"/>
    <w:rsid w:val="001C53E5"/>
    <w:rsid w:val="001C64CE"/>
    <w:rsid w:val="002105DA"/>
    <w:rsid w:val="00224717"/>
    <w:rsid w:val="00231780"/>
    <w:rsid w:val="00252B31"/>
    <w:rsid w:val="00275BBA"/>
    <w:rsid w:val="00286323"/>
    <w:rsid w:val="002919EE"/>
    <w:rsid w:val="002A3420"/>
    <w:rsid w:val="002A5325"/>
    <w:rsid w:val="002E3D5D"/>
    <w:rsid w:val="0035269F"/>
    <w:rsid w:val="0036290B"/>
    <w:rsid w:val="00362A15"/>
    <w:rsid w:val="003708CF"/>
    <w:rsid w:val="00393E3A"/>
    <w:rsid w:val="003F2997"/>
    <w:rsid w:val="00401925"/>
    <w:rsid w:val="00432C9F"/>
    <w:rsid w:val="00437692"/>
    <w:rsid w:val="0045769F"/>
    <w:rsid w:val="004A3889"/>
    <w:rsid w:val="004E00EC"/>
    <w:rsid w:val="00516894"/>
    <w:rsid w:val="005306F5"/>
    <w:rsid w:val="005441F1"/>
    <w:rsid w:val="00586F7B"/>
    <w:rsid w:val="005B1FBD"/>
    <w:rsid w:val="005C5D6F"/>
    <w:rsid w:val="00765DAC"/>
    <w:rsid w:val="00777748"/>
    <w:rsid w:val="007964D5"/>
    <w:rsid w:val="007A450B"/>
    <w:rsid w:val="007D3809"/>
    <w:rsid w:val="007E7601"/>
    <w:rsid w:val="007F3608"/>
    <w:rsid w:val="008976B2"/>
    <w:rsid w:val="008B56E5"/>
    <w:rsid w:val="008B677D"/>
    <w:rsid w:val="008E6182"/>
    <w:rsid w:val="008E7E4D"/>
    <w:rsid w:val="009249AF"/>
    <w:rsid w:val="00965C0A"/>
    <w:rsid w:val="009F4CA9"/>
    <w:rsid w:val="009F596A"/>
    <w:rsid w:val="00A17D40"/>
    <w:rsid w:val="00A6669B"/>
    <w:rsid w:val="00A972E2"/>
    <w:rsid w:val="00AD7388"/>
    <w:rsid w:val="00AF689A"/>
    <w:rsid w:val="00B03FDA"/>
    <w:rsid w:val="00B0524F"/>
    <w:rsid w:val="00B33B62"/>
    <w:rsid w:val="00B34462"/>
    <w:rsid w:val="00B60C19"/>
    <w:rsid w:val="00B741EE"/>
    <w:rsid w:val="00BA3061"/>
    <w:rsid w:val="00BD3919"/>
    <w:rsid w:val="00BF05A0"/>
    <w:rsid w:val="00C11B28"/>
    <w:rsid w:val="00C21E8F"/>
    <w:rsid w:val="00C52A28"/>
    <w:rsid w:val="00C71E79"/>
    <w:rsid w:val="00C77588"/>
    <w:rsid w:val="00C85F51"/>
    <w:rsid w:val="00C93A16"/>
    <w:rsid w:val="00CB2375"/>
    <w:rsid w:val="00CC5063"/>
    <w:rsid w:val="00D301D5"/>
    <w:rsid w:val="00D52595"/>
    <w:rsid w:val="00D620F2"/>
    <w:rsid w:val="00D6433B"/>
    <w:rsid w:val="00D659F1"/>
    <w:rsid w:val="00DE561A"/>
    <w:rsid w:val="00E010D2"/>
    <w:rsid w:val="00E35946"/>
    <w:rsid w:val="00E54DE4"/>
    <w:rsid w:val="00E56DA0"/>
    <w:rsid w:val="00E70BE9"/>
    <w:rsid w:val="00ED5398"/>
    <w:rsid w:val="00F072CD"/>
    <w:rsid w:val="00F42C40"/>
    <w:rsid w:val="00F66FA0"/>
    <w:rsid w:val="00F76EC4"/>
    <w:rsid w:val="00FA420A"/>
    <w:rsid w:val="00FE3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f" strokecolor="none [3041]">
      <v:fill color="none [3204]"/>
      <v:stroke color="none [3041]" weight="3pt" on="f"/>
      <v:shadow type="perspective" color="none [1604]" opacity=".5" offset="1pt" offset2="-1pt"/>
    </o:shapedefaults>
    <o:shapelayout v:ext="edit">
      <o:idmap v:ext="edit" data="1"/>
    </o:shapelayout>
  </w:shapeDefaults>
  <w:decimalSymbol w:val="."/>
  <w:listSeparator w:val=","/>
  <w15:docId w15:val="{4BC7EC84-7DC8-42BA-B1B4-C81BB17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eep Body"/>
    <w:qFormat/>
    <w:rsid w:val="000D04A1"/>
    <w:pPr>
      <w:spacing w:after="80" w:line="240" w:lineRule="auto"/>
    </w:pPr>
    <w:rPr>
      <w:sz w:val="24"/>
    </w:rPr>
  </w:style>
  <w:style w:type="paragraph" w:styleId="Heading1">
    <w:name w:val="heading 1"/>
    <w:basedOn w:val="Normal"/>
    <w:next w:val="Normal"/>
    <w:link w:val="Heading1Char"/>
    <w:uiPriority w:val="9"/>
    <w:qFormat/>
    <w:rsid w:val="000D04A1"/>
    <w:pPr>
      <w:keepNext/>
      <w:keepLines/>
      <w:spacing w:after="0"/>
      <w:outlineLvl w:val="0"/>
    </w:pPr>
    <w:rPr>
      <w:rFonts w:eastAsiaTheme="majorEastAsia" w:cstheme="majorBidi"/>
      <w:bCs/>
      <w:color w:val="FFFFFF" w:themeColor="background1"/>
      <w:sz w:val="28"/>
      <w:szCs w:val="28"/>
    </w:rPr>
  </w:style>
  <w:style w:type="paragraph" w:styleId="Heading2">
    <w:name w:val="heading 2"/>
    <w:basedOn w:val="Normal"/>
    <w:next w:val="Normal"/>
    <w:link w:val="Heading2Char"/>
    <w:uiPriority w:val="9"/>
    <w:unhideWhenUsed/>
    <w:qFormat/>
    <w:rsid w:val="008976B2"/>
    <w:pPr>
      <w:keepNext/>
      <w:keepLines/>
      <w:spacing w:before="200" w:after="0" w:line="276" w:lineRule="auto"/>
      <w:outlineLvl w:val="1"/>
    </w:pPr>
    <w:rPr>
      <w:rFonts w:asciiTheme="majorHAnsi" w:eastAsiaTheme="majorEastAsia" w:hAnsiTheme="majorHAnsi" w:cstheme="majorBidi"/>
      <w:b/>
      <w:bCs/>
      <w:color w:val="00B0F0" w:themeColor="accent1"/>
      <w:sz w:val="26"/>
      <w:szCs w:val="26"/>
      <w:lang w:eastAsia="en-GB"/>
    </w:rPr>
  </w:style>
  <w:style w:type="paragraph" w:styleId="Heading3">
    <w:name w:val="heading 3"/>
    <w:aliases w:val="Peep Sub-head"/>
    <w:basedOn w:val="Normal"/>
    <w:next w:val="Normal"/>
    <w:link w:val="Heading3Char"/>
    <w:uiPriority w:val="9"/>
    <w:unhideWhenUsed/>
    <w:qFormat/>
    <w:rsid w:val="008976B2"/>
    <w:pPr>
      <w:keepNext/>
      <w:keepLines/>
      <w:spacing w:before="200" w:after="0" w:line="276" w:lineRule="auto"/>
      <w:outlineLvl w:val="2"/>
    </w:pPr>
    <w:rPr>
      <w:rFonts w:asciiTheme="majorHAnsi" w:eastAsiaTheme="majorEastAsia" w:hAnsiTheme="majorHAnsi" w:cstheme="majorBidi"/>
      <w:b/>
      <w:bCs/>
      <w:color w:val="00B0F0" w:themeColor="accent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B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B28"/>
    <w:rPr>
      <w:rFonts w:ascii="Tahoma" w:hAnsi="Tahoma" w:cs="Tahoma"/>
      <w:sz w:val="16"/>
      <w:szCs w:val="16"/>
    </w:rPr>
  </w:style>
  <w:style w:type="character" w:customStyle="1" w:styleId="Heading2Char">
    <w:name w:val="Heading 2 Char"/>
    <w:basedOn w:val="DefaultParagraphFont"/>
    <w:link w:val="Heading2"/>
    <w:uiPriority w:val="9"/>
    <w:rsid w:val="008976B2"/>
    <w:rPr>
      <w:rFonts w:asciiTheme="majorHAnsi" w:eastAsiaTheme="majorEastAsia" w:hAnsiTheme="majorHAnsi" w:cstheme="majorBidi"/>
      <w:b/>
      <w:bCs/>
      <w:noProof/>
      <w:color w:val="00B0F0" w:themeColor="accent1"/>
      <w:sz w:val="26"/>
      <w:szCs w:val="26"/>
      <w:lang w:eastAsia="en-GB"/>
    </w:rPr>
  </w:style>
  <w:style w:type="character" w:customStyle="1" w:styleId="Heading3Char">
    <w:name w:val="Heading 3 Char"/>
    <w:aliases w:val="Peep Sub-head Char"/>
    <w:basedOn w:val="DefaultParagraphFont"/>
    <w:link w:val="Heading3"/>
    <w:uiPriority w:val="9"/>
    <w:rsid w:val="008976B2"/>
    <w:rPr>
      <w:rFonts w:asciiTheme="majorHAnsi" w:eastAsiaTheme="majorEastAsia" w:hAnsiTheme="majorHAnsi" w:cstheme="majorBidi"/>
      <w:b/>
      <w:bCs/>
      <w:noProof/>
      <w:color w:val="00B0F0" w:themeColor="accent1"/>
      <w:sz w:val="28"/>
      <w:szCs w:val="28"/>
      <w:lang w:eastAsia="en-GB"/>
    </w:rPr>
  </w:style>
  <w:style w:type="paragraph" w:styleId="Header">
    <w:name w:val="header"/>
    <w:basedOn w:val="Normal"/>
    <w:link w:val="HeaderChar"/>
    <w:uiPriority w:val="99"/>
    <w:unhideWhenUsed/>
    <w:rsid w:val="00B34462"/>
    <w:pPr>
      <w:tabs>
        <w:tab w:val="center" w:pos="4513"/>
        <w:tab w:val="right" w:pos="9026"/>
      </w:tabs>
      <w:spacing w:after="0"/>
    </w:pPr>
    <w:rPr>
      <w:color w:val="1A2424" w:themeColor="text1" w:themeShade="80"/>
      <w:lang w:eastAsia="en-GB"/>
    </w:rPr>
  </w:style>
  <w:style w:type="character" w:customStyle="1" w:styleId="HeaderChar">
    <w:name w:val="Header Char"/>
    <w:basedOn w:val="DefaultParagraphFont"/>
    <w:link w:val="Header"/>
    <w:uiPriority w:val="99"/>
    <w:rsid w:val="00B34462"/>
    <w:rPr>
      <w:noProof/>
      <w:color w:val="354949" w:themeColor="text1"/>
      <w:lang w:eastAsia="en-GB"/>
    </w:rPr>
  </w:style>
  <w:style w:type="paragraph" w:styleId="Footer">
    <w:name w:val="footer"/>
    <w:basedOn w:val="Normal"/>
    <w:link w:val="FooterChar"/>
    <w:unhideWhenUsed/>
    <w:rsid w:val="00B34462"/>
    <w:pPr>
      <w:tabs>
        <w:tab w:val="center" w:pos="4513"/>
        <w:tab w:val="right" w:pos="9026"/>
      </w:tabs>
      <w:spacing w:after="0"/>
    </w:pPr>
    <w:rPr>
      <w:color w:val="1A2424" w:themeColor="text1" w:themeShade="80"/>
      <w:lang w:eastAsia="en-GB"/>
    </w:rPr>
  </w:style>
  <w:style w:type="character" w:customStyle="1" w:styleId="FooterChar">
    <w:name w:val="Footer Char"/>
    <w:basedOn w:val="DefaultParagraphFont"/>
    <w:link w:val="Footer"/>
    <w:rsid w:val="00B34462"/>
    <w:rPr>
      <w:noProof/>
      <w:color w:val="354949" w:themeColor="text1"/>
      <w:lang w:eastAsia="en-GB"/>
    </w:rPr>
  </w:style>
  <w:style w:type="paragraph" w:customStyle="1" w:styleId="TitleHeading">
    <w:name w:val="Title Heading"/>
    <w:basedOn w:val="Heading3"/>
    <w:link w:val="TitleHeadingChar"/>
    <w:qFormat/>
    <w:rsid w:val="00124243"/>
    <w:pPr>
      <w:spacing w:before="0"/>
    </w:pPr>
    <w:rPr>
      <w:sz w:val="40"/>
      <w:szCs w:val="40"/>
    </w:rPr>
  </w:style>
  <w:style w:type="character" w:customStyle="1" w:styleId="TitleHeadingChar">
    <w:name w:val="Title Heading Char"/>
    <w:basedOn w:val="Heading3Char"/>
    <w:link w:val="TitleHeading"/>
    <w:rsid w:val="00124243"/>
    <w:rPr>
      <w:rFonts w:asciiTheme="majorHAnsi" w:eastAsiaTheme="majorEastAsia" w:hAnsiTheme="majorHAnsi" w:cstheme="majorBidi"/>
      <w:b/>
      <w:bCs/>
      <w:noProof/>
      <w:color w:val="00B0F0" w:themeColor="accent1"/>
      <w:sz w:val="40"/>
      <w:szCs w:val="40"/>
      <w:lang w:eastAsia="en-GB"/>
    </w:rPr>
  </w:style>
  <w:style w:type="character" w:customStyle="1" w:styleId="Heading1Char">
    <w:name w:val="Heading 1 Char"/>
    <w:basedOn w:val="DefaultParagraphFont"/>
    <w:link w:val="Heading1"/>
    <w:uiPriority w:val="9"/>
    <w:rsid w:val="000D04A1"/>
    <w:rPr>
      <w:rFonts w:eastAsiaTheme="majorEastAsia" w:cstheme="majorBidi"/>
      <w:bCs/>
      <w:color w:val="FFFFFF" w:themeColor="background1"/>
      <w:sz w:val="28"/>
      <w:szCs w:val="28"/>
    </w:rPr>
  </w:style>
  <w:style w:type="table" w:styleId="TableGrid">
    <w:name w:val="Table Grid"/>
    <w:basedOn w:val="TableNormal"/>
    <w:uiPriority w:val="59"/>
    <w:rsid w:val="000D0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D04A1"/>
    <w:pPr>
      <w:numPr>
        <w:numId w:val="1"/>
      </w:numPr>
    </w:pPr>
  </w:style>
  <w:style w:type="character" w:customStyle="1" w:styleId="ListParagraphChar">
    <w:name w:val="List Paragraph Char"/>
    <w:basedOn w:val="DefaultParagraphFont"/>
    <w:link w:val="ListParagraph"/>
    <w:uiPriority w:val="34"/>
    <w:rsid w:val="000D04A1"/>
    <w:rPr>
      <w:sz w:val="24"/>
    </w:rPr>
  </w:style>
  <w:style w:type="character" w:styleId="Strong">
    <w:name w:val="Strong"/>
    <w:basedOn w:val="DefaultParagraphFont"/>
    <w:uiPriority w:val="22"/>
    <w:qFormat/>
    <w:rsid w:val="000D04A1"/>
    <w:rPr>
      <w:rFonts w:asciiTheme="minorHAnsi" w:hAnsiTheme="minorHAnsi"/>
      <w:b w:val="0"/>
      <w:bCs/>
      <w:color w:val="0081C6"/>
      <w:sz w:val="22"/>
    </w:rPr>
  </w:style>
  <w:style w:type="character" w:styleId="CommentReference">
    <w:name w:val="annotation reference"/>
    <w:basedOn w:val="DefaultParagraphFont"/>
    <w:uiPriority w:val="99"/>
    <w:semiHidden/>
    <w:unhideWhenUsed/>
    <w:rsid w:val="00401925"/>
    <w:rPr>
      <w:sz w:val="16"/>
      <w:szCs w:val="16"/>
    </w:rPr>
  </w:style>
  <w:style w:type="paragraph" w:styleId="CommentText">
    <w:name w:val="annotation text"/>
    <w:basedOn w:val="Normal"/>
    <w:link w:val="CommentTextChar"/>
    <w:uiPriority w:val="99"/>
    <w:unhideWhenUsed/>
    <w:rsid w:val="00401925"/>
    <w:rPr>
      <w:sz w:val="20"/>
      <w:szCs w:val="20"/>
    </w:rPr>
  </w:style>
  <w:style w:type="character" w:customStyle="1" w:styleId="CommentTextChar">
    <w:name w:val="Comment Text Char"/>
    <w:basedOn w:val="DefaultParagraphFont"/>
    <w:link w:val="CommentText"/>
    <w:uiPriority w:val="99"/>
    <w:rsid w:val="00401925"/>
    <w:rPr>
      <w:sz w:val="20"/>
      <w:szCs w:val="20"/>
    </w:rPr>
  </w:style>
  <w:style w:type="paragraph" w:customStyle="1" w:styleId="Thingstotryathome">
    <w:name w:val="Things to try at home"/>
    <w:basedOn w:val="ListParagraph"/>
    <w:link w:val="ThingstotryathomeChar"/>
    <w:qFormat/>
    <w:rsid w:val="003708CF"/>
    <w:pPr>
      <w:numPr>
        <w:numId w:val="14"/>
      </w:numPr>
      <w:ind w:left="459" w:hanging="426"/>
    </w:pPr>
  </w:style>
  <w:style w:type="character" w:customStyle="1" w:styleId="ThingstotryathomeChar">
    <w:name w:val="Things to try at home Char"/>
    <w:basedOn w:val="ListParagraphChar"/>
    <w:link w:val="Thingstotryathome"/>
    <w:rsid w:val="003708CF"/>
    <w:rPr>
      <w:sz w:val="24"/>
    </w:rPr>
  </w:style>
  <w:style w:type="character" w:styleId="Hyperlink">
    <w:name w:val="Hyperlink"/>
    <w:basedOn w:val="DefaultParagraphFont"/>
    <w:uiPriority w:val="99"/>
    <w:unhideWhenUsed/>
    <w:rsid w:val="00052606"/>
    <w:rPr>
      <w:color w:val="597B7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lmes\Desktop\L%20-%20Antenatal%20Review\Session%20plans%20-%20Antenatal\SP%20group%20-%20antenatal%20template.dotx" TargetMode="External"/></Relationships>
</file>

<file path=word/theme/theme1.xml><?xml version="1.0" encoding="utf-8"?>
<a:theme xmlns:a="http://schemas.openxmlformats.org/drawingml/2006/main" name="Peep colour theme MS Office">
  <a:themeElements>
    <a:clrScheme name="Custom 2">
      <a:dk1>
        <a:srgbClr val="354949"/>
      </a:dk1>
      <a:lt1>
        <a:srgbClr val="FFFFFF"/>
      </a:lt1>
      <a:dk2>
        <a:srgbClr val="FFFFFF"/>
      </a:dk2>
      <a:lt2>
        <a:srgbClr val="0C0C0C"/>
      </a:lt2>
      <a:accent1>
        <a:srgbClr val="00B0F0"/>
      </a:accent1>
      <a:accent2>
        <a:srgbClr val="92D050"/>
      </a:accent2>
      <a:accent3>
        <a:srgbClr val="F8971D"/>
      </a:accent3>
      <a:accent4>
        <a:srgbClr val="EC008C"/>
      </a:accent4>
      <a:accent5>
        <a:srgbClr val="A54399"/>
      </a:accent5>
      <a:accent6>
        <a:srgbClr val="0081C6"/>
      </a:accent6>
      <a:hlink>
        <a:srgbClr val="597B7C"/>
      </a:hlink>
      <a:folHlink>
        <a:srgbClr val="00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FE007-9146-4656-9ADB-3603C7D6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group - antenatal template</Template>
  <TotalTime>67</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Holmes</dc:creator>
  <cp:lastModifiedBy>Charlotte Holmes</cp:lastModifiedBy>
  <cp:revision>3</cp:revision>
  <dcterms:created xsi:type="dcterms:W3CDTF">2018-10-29T18:22:00Z</dcterms:created>
  <dcterms:modified xsi:type="dcterms:W3CDTF">2018-10-30T13:53:00Z</dcterms:modified>
</cp:coreProperties>
</file>